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D5913" w14:paraId="1BA5DA4F" w14:textId="2BE94F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0F47">
            <w:t>5649-S2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0F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0F47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0F47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0F47">
            <w:t>232</w:t>
          </w:r>
        </w:sdtContent>
      </w:sdt>
    </w:p>
    <w:p w:rsidR="00DF5D0E" w:rsidP="00B73E0A" w:rsidRDefault="00AA1230" w14:paraId="44B4BA0A" w14:textId="185638B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D5913" w14:paraId="6451EFB4" w14:textId="769737C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0F47">
            <w:rPr>
              <w:b/>
              <w:u w:val="single"/>
            </w:rPr>
            <w:t>2SSB 5649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0F47">
            <w:t>H AMD TO APP COMM AMD (H-2937.1/22)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1338</w:t>
          </w:r>
        </w:sdtContent>
      </w:sdt>
    </w:p>
    <w:p w:rsidR="00DF5D0E" w:rsidP="00605C39" w:rsidRDefault="000D5913" w14:paraId="3665BB49" w14:textId="3428B5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0F47">
            <w:rPr>
              <w:sz w:val="22"/>
            </w:rPr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0F47" w14:paraId="77CEB2C3" w14:textId="041993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03/03/2022</w:t>
          </w:r>
        </w:p>
      </w:sdtContent>
    </w:sdt>
    <w:p w:rsidR="006E0F47" w:rsidP="00C8108C" w:rsidRDefault="00DE256E" w14:paraId="4FACDB79" w14:textId="0FC5A5AB">
      <w:pPr>
        <w:pStyle w:val="Page"/>
      </w:pPr>
      <w:bookmarkStart w:name="StartOfAmendmentBody" w:id="0"/>
      <w:bookmarkEnd w:id="0"/>
      <w:permStart w:edGrp="everyone" w:id="1201946836"/>
      <w:r>
        <w:tab/>
      </w:r>
      <w:r w:rsidR="006E0F47">
        <w:t xml:space="preserve">On page </w:t>
      </w:r>
      <w:r w:rsidR="005E372F">
        <w:t>19, line 11 of the striking amendment, after "(3)" strike "(a)"</w:t>
      </w:r>
    </w:p>
    <w:p w:rsidR="005E372F" w:rsidP="005E372F" w:rsidRDefault="005E372F" w14:paraId="2C715D06" w14:textId="5BD5C5E4">
      <w:pPr>
        <w:pStyle w:val="RCWSLText"/>
      </w:pPr>
    </w:p>
    <w:p w:rsidR="005E372F" w:rsidP="005E372F" w:rsidRDefault="005E372F" w14:paraId="33159153" w14:textId="3913A0AF">
      <w:pPr>
        <w:pStyle w:val="RCWSLText"/>
      </w:pPr>
      <w:r>
        <w:tab/>
        <w:t>On page 19, beginning on line 14 of the striking amendment, beginning with "(b)" strike all material through "2022." on line 15</w:t>
      </w:r>
    </w:p>
    <w:p w:rsidRPr="005E372F" w:rsidR="005E372F" w:rsidP="005E372F" w:rsidRDefault="005E372F" w14:paraId="41083A02" w14:textId="77777777">
      <w:pPr>
        <w:pStyle w:val="RCWSLText"/>
      </w:pPr>
    </w:p>
    <w:p w:rsidRPr="006E0F47" w:rsidR="00DF5D0E" w:rsidP="006E0F47" w:rsidRDefault="00DF5D0E" w14:paraId="6E15E587" w14:textId="13A0D446">
      <w:pPr>
        <w:suppressLineNumbers/>
        <w:rPr>
          <w:spacing w:val="-3"/>
        </w:rPr>
      </w:pPr>
    </w:p>
    <w:permEnd w:id="1201946836"/>
    <w:p w:rsidR="00ED2EEB" w:rsidP="006E0F47" w:rsidRDefault="00ED2EEB" w14:paraId="356C9B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22561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8983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0F47" w:rsidRDefault="00D659AC" w14:paraId="22A4E8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0F47" w:rsidRDefault="0096303F" w14:paraId="2B70721E" w14:textId="00414E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E372F">
                  <w:t>Removes the requirement that nonpartisan legislative staff convene the initial meeting of the legislative task force created to review and make recommendations on Paid Family and Medical Leave program premiums.</w:t>
                </w:r>
              </w:p>
              <w:p w:rsidRPr="007D1589" w:rsidR="001B4E53" w:rsidP="006E0F47" w:rsidRDefault="001B4E53" w14:paraId="13D6BFD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2256104"/>
    </w:tbl>
    <w:p w:rsidR="00DF5D0E" w:rsidP="006E0F47" w:rsidRDefault="00DF5D0E" w14:paraId="2681DA89" w14:textId="77777777">
      <w:pPr>
        <w:pStyle w:val="BillEnd"/>
        <w:suppressLineNumbers/>
      </w:pPr>
    </w:p>
    <w:p w:rsidR="00DF5D0E" w:rsidP="006E0F47" w:rsidRDefault="00DE256E" w14:paraId="5EA9796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0F47" w:rsidRDefault="00AB682C" w14:paraId="26A2869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0232" w14:textId="77777777" w:rsidR="006E0F47" w:rsidRDefault="006E0F47" w:rsidP="00DF5D0E">
      <w:r>
        <w:separator/>
      </w:r>
    </w:p>
  </w:endnote>
  <w:endnote w:type="continuationSeparator" w:id="0">
    <w:p w14:paraId="470BC337" w14:textId="77777777" w:rsidR="006E0F47" w:rsidRDefault="006E0F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92E" w:rsidRDefault="00F3592E" w14:paraId="3226FB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D5913" w14:paraId="4E9D437D" w14:textId="528958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0F47">
      <w:t>5649-S2 AMH SULP SMIL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D5913" w14:paraId="761C9867" w14:textId="0F2E9D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3592E">
      <w:t>5649-S2 AMH SULP SMIL 232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56AE" w14:textId="77777777" w:rsidR="006E0F47" w:rsidRDefault="006E0F47" w:rsidP="00DF5D0E">
      <w:r>
        <w:separator/>
      </w:r>
    </w:p>
  </w:footnote>
  <w:footnote w:type="continuationSeparator" w:id="0">
    <w:p w14:paraId="7CF8B32B" w14:textId="77777777" w:rsidR="006E0F47" w:rsidRDefault="006E0F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8C90" w14:textId="77777777" w:rsidR="00F3592E" w:rsidRDefault="00F35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372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02761" wp14:editId="12B3817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5F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6080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694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920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3F4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620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5D04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94D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65C0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DA07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14C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33D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17A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FC2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A3C9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EDF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DFBC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450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58E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5E9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11F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C07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7F63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9C2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53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AB0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B4B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1F5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3057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49BA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6B6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739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6D2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C954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027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15F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608030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6945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920E6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3F45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6204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5D04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94D2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65C0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DA07E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14C0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33D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17A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FC2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A3C9A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EDF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DFBC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450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58E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5E91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11F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C079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7F63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9C2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53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AB0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B4BF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1F5B7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3057D0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49BA08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6B6E4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7396C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6D28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C9543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B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B7CAB" wp14:editId="1B6A60F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01FE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A398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1AC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F59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106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98D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F89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584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D1C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C8C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D15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5AE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969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4F2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9B4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D9F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706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279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041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16C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82F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83A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881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E32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F896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BE1B5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2B2B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B7C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E101FE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A3986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1AC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F592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106FA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98DA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F894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584E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D1C0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C8C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D159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5AEF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969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4F2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9B4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D9F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706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279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041E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16C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82F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83ACC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881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E32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F896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BE1B5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2B2B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5913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372F"/>
    <w:rsid w:val="005E69C3"/>
    <w:rsid w:val="00605C39"/>
    <w:rsid w:val="006841E6"/>
    <w:rsid w:val="006E0F4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92E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43A7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46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5649-S2</BillDocName>
  <AmendType>AMH</AmendType>
  <SponsorAcronym>SULP</SponsorAcronym>
  <DrafterAcronym>SMIL</DrafterAcronym>
  <DraftNumber>232</DraftNumber>
  <ReferenceNumber>2SSB 5649</ReferenceNumber>
  <Floor>H AMD TO APP COMM AMD (H-2937.1/22)</Floor>
  <AmendmentNumber> 1338</AmendmentNumber>
  <Sponsors>By Representative Sullivan</Sponsors>
  <FloorAction>ADOPTED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97</Words>
  <Characters>498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5649-S2 AMH SULP SMIL 232</dc:title>
  <dc:creator>Lily Smith</dc:creator>
  <cp:lastModifiedBy>Smith, Lily</cp:lastModifiedBy>
  <cp:revision>4</cp:revision>
  <dcterms:created xsi:type="dcterms:W3CDTF">2022-03-03T20:49:00Z</dcterms:created>
  <dcterms:modified xsi:type="dcterms:W3CDTF">2022-03-03T20:55:00Z</dcterms:modified>
</cp:coreProperties>
</file>