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44924" w14:paraId="0724064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74A0A">
            <w:t>5693-S.E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74A0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74A0A">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74A0A">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74A0A">
            <w:t>359</w:t>
          </w:r>
        </w:sdtContent>
      </w:sdt>
    </w:p>
    <w:p w:rsidR="00DF5D0E" w:rsidP="00B73E0A" w:rsidRDefault="00AA1230" w14:paraId="0C11E03C" w14:textId="77777777">
      <w:pPr>
        <w:pStyle w:val="OfferedBy"/>
        <w:spacing w:after="120"/>
      </w:pPr>
      <w:r>
        <w:tab/>
      </w:r>
      <w:r>
        <w:tab/>
      </w:r>
      <w:r>
        <w:tab/>
      </w:r>
    </w:p>
    <w:p w:rsidR="00DF5D0E" w:rsidRDefault="00544924" w14:paraId="24D41CB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74A0A">
            <w:rPr>
              <w:b/>
              <w:u w:val="single"/>
            </w:rPr>
            <w:t>ESSB 5693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74A0A">
            <w:t>H AMD TO H AMD (H-2871.1/22)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1189</w:t>
          </w:r>
        </w:sdtContent>
      </w:sdt>
    </w:p>
    <w:p w:rsidR="00DF5D0E" w:rsidP="00605C39" w:rsidRDefault="00544924" w14:paraId="785F485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74A0A">
            <w:rPr>
              <w:sz w:val="22"/>
            </w:rPr>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74A0A" w14:paraId="7A66141A" w14:textId="77777777">
          <w:pPr>
            <w:spacing w:after="400" w:line="408" w:lineRule="exact"/>
            <w:jc w:val="right"/>
            <w:rPr>
              <w:b/>
              <w:bCs/>
            </w:rPr>
          </w:pPr>
          <w:r>
            <w:rPr>
              <w:b/>
              <w:bCs/>
            </w:rPr>
            <w:t xml:space="preserve">WITHDRAWN 02/26/2022</w:t>
          </w:r>
        </w:p>
      </w:sdtContent>
    </w:sdt>
    <w:p w:rsidR="00BF7312" w:rsidP="00C8108C" w:rsidRDefault="00DE256E" w14:paraId="41E915E4" w14:textId="703D1171">
      <w:pPr>
        <w:pStyle w:val="Page"/>
      </w:pPr>
      <w:bookmarkStart w:name="StartOfAmendmentBody" w:id="0"/>
      <w:bookmarkEnd w:id="0"/>
      <w:permStart w:edGrp="everyone" w:id="702355498"/>
      <w:r>
        <w:tab/>
      </w:r>
      <w:r w:rsidR="00BF7312">
        <w:t>On page 350, line 26, increase the general fund-state appropriation for fiscal year 2023 by $250,000</w:t>
      </w:r>
    </w:p>
    <w:p w:rsidR="00BF7312" w:rsidP="00C8108C" w:rsidRDefault="00BF7312" w14:paraId="77B9A73E" w14:textId="77777777">
      <w:pPr>
        <w:pStyle w:val="Page"/>
      </w:pPr>
    </w:p>
    <w:p w:rsidR="00BF7312" w:rsidP="00C8108C" w:rsidRDefault="00BF7312" w14:paraId="467A8EC7" w14:textId="6D2D95E2">
      <w:pPr>
        <w:pStyle w:val="Page"/>
      </w:pPr>
      <w:r>
        <w:tab/>
        <w:t>On page 351, line 22, correct the total.</w:t>
      </w:r>
    </w:p>
    <w:p w:rsidR="00BF7312" w:rsidP="00C8108C" w:rsidRDefault="00BF7312" w14:paraId="6C1D9391" w14:textId="77777777">
      <w:pPr>
        <w:pStyle w:val="Page"/>
      </w:pPr>
      <w:r>
        <w:tab/>
      </w:r>
    </w:p>
    <w:p w:rsidR="00274A0A" w:rsidP="00C8108C" w:rsidRDefault="00BF7312" w14:paraId="391E3124" w14:textId="45B31644">
      <w:pPr>
        <w:pStyle w:val="Page"/>
      </w:pPr>
      <w:r>
        <w:tab/>
      </w:r>
      <w:r w:rsidR="00274A0A">
        <w:t xml:space="preserve">On page </w:t>
      </w:r>
      <w:r>
        <w:t>360</w:t>
      </w:r>
      <w:r w:rsidR="004E20F0">
        <w:t xml:space="preserve">, after line </w:t>
      </w:r>
      <w:r>
        <w:t>23</w:t>
      </w:r>
      <w:r w:rsidR="004E20F0">
        <w:t>, insert the following:</w:t>
      </w:r>
    </w:p>
    <w:p w:rsidRPr="00BF7312" w:rsidR="004E20F0" w:rsidP="004E20F0" w:rsidRDefault="004E20F0" w14:paraId="0AD62671" w14:textId="74A55B1A">
      <w:pPr>
        <w:spacing w:line="408" w:lineRule="exact"/>
        <w:ind w:firstLine="576"/>
        <w:rPr>
          <w:sz w:val="22"/>
          <w:szCs w:val="22"/>
          <w:u w:val="single"/>
        </w:rPr>
      </w:pPr>
      <w:r>
        <w:tab/>
      </w:r>
      <w:r w:rsidR="00BF7312">
        <w:t>"</w:t>
      </w:r>
      <w:r w:rsidRPr="00BF7312">
        <w:rPr>
          <w:u w:val="single"/>
        </w:rPr>
        <w:t>(</w:t>
      </w:r>
      <w:r w:rsidR="00BF7312">
        <w:rPr>
          <w:u w:val="single"/>
        </w:rPr>
        <w:t>33</w:t>
      </w:r>
      <w:r w:rsidRPr="00BF7312">
        <w:rPr>
          <w:u w:val="single"/>
        </w:rPr>
        <w:t>)(a)</w:t>
      </w:r>
      <w:r w:rsidRPr="00BF7312">
        <w:rPr>
          <w:rFonts w:eastAsia="Times New Roman"/>
          <w:u w:val="single"/>
        </w:rPr>
        <w:t xml:space="preserve"> $250,000 of the general fund-state appropriation for fiscal year 2023 is provided solely for</w:t>
      </w:r>
      <w:r w:rsidRPr="00BF7312">
        <w:rPr>
          <w:u w:val="single"/>
        </w:rPr>
        <w:t xml:space="preserve"> the department of labor and industries</w:t>
      </w:r>
      <w:r w:rsidR="00BF7312">
        <w:rPr>
          <w:u w:val="single"/>
        </w:rPr>
        <w:t>-crime victims compensation program</w:t>
      </w:r>
      <w:r w:rsidRPr="00BF7312">
        <w:rPr>
          <w:u w:val="single"/>
        </w:rPr>
        <w:t xml:space="preserve"> to establish a program for counseling services for victims of sexual assault whose sexual assault kits were in the statewide testing backlog. </w:t>
      </w:r>
    </w:p>
    <w:p w:rsidRPr="00BF7312" w:rsidR="004E20F0" w:rsidP="004E20F0" w:rsidRDefault="004E20F0" w14:paraId="5983092A" w14:textId="119CF7EB">
      <w:pPr>
        <w:spacing w:line="408" w:lineRule="exact"/>
        <w:ind w:firstLine="576"/>
        <w:rPr>
          <w:sz w:val="22"/>
          <w:szCs w:val="22"/>
          <w:u w:val="single"/>
        </w:rPr>
      </w:pPr>
      <w:r w:rsidRPr="00BF7312">
        <w:rPr>
          <w:u w:val="single"/>
        </w:rPr>
        <w:t xml:space="preserve">(b) To be eligible for benefits under the program established in this </w:t>
      </w:r>
      <w:r w:rsidR="00802CA4">
        <w:rPr>
          <w:u w:val="single"/>
        </w:rPr>
        <w:t>sub</w:t>
      </w:r>
      <w:r w:rsidRPr="00BF7312">
        <w:rPr>
          <w:u w:val="single"/>
        </w:rPr>
        <w:t xml:space="preserve">section, the victim of sexual assault must have undergone a forensic examination prior to July 24, 2015, and the sexual assault kit collected during the forensic examination must have been tested on or after July 24, 2015. Any other eligibility requirements and restrictions under </w:t>
      </w:r>
      <w:r w:rsidR="00802CA4">
        <w:rPr>
          <w:u w:val="single"/>
        </w:rPr>
        <w:t>chapter 7.68 RCW</w:t>
      </w:r>
      <w:r w:rsidRPr="00BF7312">
        <w:rPr>
          <w:u w:val="single"/>
        </w:rPr>
        <w:t xml:space="preserve"> do not apply for the purposes of the program under this </w:t>
      </w:r>
      <w:r w:rsidR="00802CA4">
        <w:rPr>
          <w:u w:val="single"/>
        </w:rPr>
        <w:t>sub</w:t>
      </w:r>
      <w:r w:rsidRPr="00BF7312">
        <w:rPr>
          <w:u w:val="single"/>
        </w:rPr>
        <w:t xml:space="preserve">section. </w:t>
      </w:r>
    </w:p>
    <w:p w:rsidRPr="00802CA4" w:rsidR="004E20F0" w:rsidP="00802CA4" w:rsidRDefault="004E20F0" w14:paraId="092FEF94" w14:textId="1E9838DB">
      <w:pPr>
        <w:spacing w:line="408" w:lineRule="exact"/>
        <w:ind w:firstLine="576"/>
        <w:rPr>
          <w:sz w:val="22"/>
          <w:szCs w:val="22"/>
          <w:u w:val="single"/>
        </w:rPr>
      </w:pPr>
      <w:r w:rsidRPr="00BF7312">
        <w:rPr>
          <w:sz w:val="22"/>
          <w:szCs w:val="22"/>
          <w:u w:val="single"/>
        </w:rPr>
        <w:t>(C</w:t>
      </w:r>
      <w:r w:rsidRPr="00BF7312">
        <w:rPr>
          <w:u w:val="single"/>
        </w:rPr>
        <w:t>) Any victim eligible for benefits under the program may receive up to six counseling sessions in the twelve months following his or her application for benefits. Fees for such counseling must be determined by the department. Benefits under this program are not subject to the requirements in RCW 7.68.130. Costs may be billed or charged by the provider or facility to the department, and such costs must be paid by the department pursuant to chapter</w:t>
      </w:r>
      <w:r w:rsidR="00802CA4">
        <w:rPr>
          <w:u w:val="single"/>
        </w:rPr>
        <w:t xml:space="preserve"> 7.68 RCW</w:t>
      </w:r>
      <w:r w:rsidRPr="00BF7312">
        <w:rPr>
          <w:u w:val="single"/>
        </w:rPr>
        <w:t>. Otherwise, the department shall reimburse the victim for any costs charged directly to him or her by the provider or facility.</w:t>
      </w:r>
      <w:r w:rsidRPr="00802CA4" w:rsidR="00802CA4">
        <w:t>"</w:t>
      </w:r>
      <w:r w:rsidRPr="00802CA4">
        <w:t xml:space="preserve"> </w:t>
      </w:r>
    </w:p>
    <w:p w:rsidRPr="00274A0A" w:rsidR="00DF5D0E" w:rsidP="00274A0A" w:rsidRDefault="00DF5D0E" w14:paraId="56500A1E" w14:textId="77777777">
      <w:pPr>
        <w:suppressLineNumbers/>
        <w:rPr>
          <w:spacing w:val="-3"/>
        </w:rPr>
      </w:pPr>
    </w:p>
    <w:permEnd w:id="702355498"/>
    <w:p w:rsidR="00ED2EEB" w:rsidP="00274A0A" w:rsidRDefault="00ED2EEB" w14:paraId="57A10B2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81825077" w:displacedByCustomXml="next"/>
      <w:sdt>
        <w:sdtPr>
          <w:rPr>
            <w:spacing w:val="0"/>
          </w:rPr>
          <w:alias w:val="Effect"/>
          <w:tag w:val="Effect"/>
          <w:id w:val="603001534"/>
          <w:placeholder>
            <w:docPart w:val="DefaultPlaceholder_1082065158"/>
          </w:placeholder>
        </w:sdtPr>
        <w:sdtEndPr/>
        <w:sdtContent>
          <w:tr w:rsidR="00D659AC" w:rsidTr="00C8108C" w14:paraId="095B4BD0" w14:textId="77777777">
            <w:tc>
              <w:tcPr>
                <w:tcW w:w="540" w:type="dxa"/>
                <w:shd w:val="clear" w:color="auto" w:fill="FFFFFF" w:themeFill="background1"/>
              </w:tcPr>
              <w:p w:rsidR="00D659AC" w:rsidP="00274A0A" w:rsidRDefault="00D659AC" w14:paraId="58357A02" w14:textId="77777777">
                <w:pPr>
                  <w:pStyle w:val="Effect"/>
                  <w:suppressLineNumbers/>
                  <w:shd w:val="clear" w:color="auto" w:fill="auto"/>
                  <w:ind w:left="0" w:firstLine="0"/>
                </w:pPr>
              </w:p>
            </w:tc>
            <w:tc>
              <w:tcPr>
                <w:tcW w:w="9874" w:type="dxa"/>
                <w:shd w:val="clear" w:color="auto" w:fill="FFFFFF" w:themeFill="background1"/>
              </w:tcPr>
              <w:p w:rsidRPr="0096303F" w:rsidR="001C1B27" w:rsidP="00274A0A" w:rsidRDefault="0096303F" w14:paraId="16968A54" w14:textId="2AE21CB0">
                <w:pPr>
                  <w:pStyle w:val="Effect"/>
                  <w:suppressLineNumbers/>
                  <w:shd w:val="clear" w:color="auto" w:fill="auto"/>
                  <w:ind w:left="0" w:firstLine="0"/>
                </w:pPr>
                <w:r w:rsidRPr="0096303F">
                  <w:tab/>
                </w:r>
                <w:r w:rsidRPr="0096303F" w:rsidR="001C1B27">
                  <w:rPr>
                    <w:u w:val="single"/>
                  </w:rPr>
                  <w:t>EFFECT:</w:t>
                </w:r>
                <w:r w:rsidRPr="0096303F" w:rsidR="001C1B27">
                  <w:t> </w:t>
                </w:r>
                <w:r w:rsidRPr="0031448C" w:rsidR="001C1B27">
                  <w:t>  </w:t>
                </w:r>
                <w:r w:rsidR="009F1F4F">
                  <w:t>Requires t</w:t>
                </w:r>
                <w:r w:rsidRPr="0031448C" w:rsidR="00A45C8D">
                  <w:t xml:space="preserve">he Department of Labor and Industries-Crime Victims Compensation Program to establish a program for counseling services for victims of sexual assault whose sexual assault kits were in the statewide testing backlog. </w:t>
                </w:r>
                <w:r w:rsidR="009F1F4F">
                  <w:t>Provides that a</w:t>
                </w:r>
                <w:r w:rsidRPr="0031448C" w:rsidR="00A45C8D">
                  <w:t xml:space="preserve"> victim of sexual assault must have undergone a forensic examination prior to July 24, 2015, and their sexual assault kit that was collected during the forensic examination must have been tested on or after July 24, 2015. </w:t>
                </w:r>
                <w:r w:rsidR="009F1F4F">
                  <w:t>States that v</w:t>
                </w:r>
                <w:r w:rsidRPr="0031448C" w:rsidR="009F1F4F">
                  <w:t>ictim</w:t>
                </w:r>
                <w:r w:rsidR="009F1F4F">
                  <w:t>s</w:t>
                </w:r>
                <w:r w:rsidRPr="0031448C" w:rsidR="00A45C8D">
                  <w:t xml:space="preserve"> eligible for benefits under the counseling services program are eligible for up to 6 counseling sessions in the 12 months following </w:t>
                </w:r>
                <w:r w:rsidR="009F1F4F">
                  <w:t>their</w:t>
                </w:r>
                <w:r w:rsidRPr="0031448C" w:rsidR="00A45C8D">
                  <w:t xml:space="preserve"> application for benefits. </w:t>
                </w:r>
                <w:r w:rsidR="009F1F4F">
                  <w:t>Requires that c</w:t>
                </w:r>
                <w:r w:rsidRPr="0031448C" w:rsidR="0031448C">
                  <w:t>osts that are billed by the provider must be paid by the department.</w:t>
                </w:r>
              </w:p>
              <w:p w:rsidR="0031448C" w:rsidP="00274A0A" w:rsidRDefault="0031448C" w14:paraId="0FD5FAC7" w14:textId="77777777">
                <w:pPr>
                  <w:pStyle w:val="ListBullet"/>
                  <w:numPr>
                    <w:ilvl w:val="0"/>
                    <w:numId w:val="0"/>
                  </w:numPr>
                  <w:suppressLineNumbers/>
                </w:pPr>
              </w:p>
              <w:p w:rsidRPr="007D1589" w:rsidR="001B4E53" w:rsidP="00274A0A" w:rsidRDefault="0031448C" w14:paraId="284565B3" w14:textId="31CAF461">
                <w:pPr>
                  <w:pStyle w:val="ListBullet"/>
                  <w:numPr>
                    <w:ilvl w:val="0"/>
                    <w:numId w:val="0"/>
                  </w:numPr>
                  <w:suppressLineNumbers/>
                </w:pPr>
                <w:r>
                  <w:t xml:space="preserve">    </w:t>
                </w:r>
                <w:r w:rsidRPr="00BD4D1C">
                  <w:rPr>
                    <w:u w:val="single"/>
                  </w:rPr>
                  <w:t>FISCAL IMPACT</w:t>
                </w:r>
                <w:r>
                  <w:t>: Increases General Fund-State by $250,000.</w:t>
                </w:r>
              </w:p>
            </w:tc>
          </w:tr>
        </w:sdtContent>
      </w:sdt>
      <w:permEnd w:id="381825077"/>
    </w:tbl>
    <w:p w:rsidR="00DF5D0E" w:rsidP="00274A0A" w:rsidRDefault="00DF5D0E" w14:paraId="0E781E7E" w14:textId="77777777">
      <w:pPr>
        <w:pStyle w:val="BillEnd"/>
        <w:suppressLineNumbers/>
      </w:pPr>
    </w:p>
    <w:p w:rsidR="00DF5D0E" w:rsidP="00274A0A" w:rsidRDefault="00DE256E" w14:paraId="31367688" w14:textId="77777777">
      <w:pPr>
        <w:pStyle w:val="BillEnd"/>
        <w:suppressLineNumbers/>
      </w:pPr>
      <w:r>
        <w:rPr>
          <w:b/>
        </w:rPr>
        <w:t>--- END ---</w:t>
      </w:r>
    </w:p>
    <w:p w:rsidR="00DF5D0E" w:rsidP="00274A0A" w:rsidRDefault="00AB682C" w14:paraId="116E001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57B81" w14:textId="77777777" w:rsidR="00274A0A" w:rsidRDefault="00274A0A" w:rsidP="00DF5D0E">
      <w:r>
        <w:separator/>
      </w:r>
    </w:p>
  </w:endnote>
  <w:endnote w:type="continuationSeparator" w:id="0">
    <w:p w14:paraId="379210D9" w14:textId="77777777" w:rsidR="00274A0A" w:rsidRDefault="00274A0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E4F" w:rsidRDefault="00741E4F" w14:paraId="3C8C01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A4C86" w14:paraId="169B4E5D" w14:textId="27A509FA">
    <w:pPr>
      <w:pStyle w:val="AmendDraftFooter"/>
    </w:pPr>
    <w:fldSimple w:instr=" TITLE   \* MERGEFORMAT ">
      <w:r>
        <w:t>5693-S.E AMH ORWA WAYV 359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A4C86" w14:paraId="339F93F1" w14:textId="79B69952">
    <w:pPr>
      <w:pStyle w:val="AmendDraftFooter"/>
    </w:pPr>
    <w:fldSimple w:instr=" TITLE   \* MERGEFORMAT ">
      <w:r>
        <w:t>5693-S.E AMH ORWA WAYV 359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E714" w14:textId="77777777" w:rsidR="00274A0A" w:rsidRDefault="00274A0A" w:rsidP="00DF5D0E">
      <w:r>
        <w:separator/>
      </w:r>
    </w:p>
  </w:footnote>
  <w:footnote w:type="continuationSeparator" w:id="0">
    <w:p w14:paraId="23A49827" w14:textId="77777777" w:rsidR="00274A0A" w:rsidRDefault="00274A0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8866" w14:textId="77777777" w:rsidR="00741E4F" w:rsidRDefault="00741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F0D1" w14:textId="77777777" w:rsidR="001B4E53" w:rsidRDefault="007049E4">
    <w:r>
      <w:rPr>
        <w:noProof/>
      </w:rPr>
      <mc:AlternateContent>
        <mc:Choice Requires="wps">
          <w:drawing>
            <wp:anchor distT="0" distB="0" distL="114300" distR="114300" simplePos="0" relativeHeight="251657216" behindDoc="0" locked="0" layoutInCell="1" allowOverlap="1" wp14:anchorId="00F24DC5" wp14:editId="6A9E3C6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8D603" w14:textId="77777777" w:rsidR="001B4E53" w:rsidRDefault="001B4E53">
                          <w:pPr>
                            <w:pStyle w:val="RCWSLText"/>
                            <w:jc w:val="right"/>
                          </w:pPr>
                          <w:r>
                            <w:t>1</w:t>
                          </w:r>
                        </w:p>
                        <w:p w14:paraId="1B46F8E0" w14:textId="77777777" w:rsidR="001B4E53" w:rsidRDefault="001B4E53">
                          <w:pPr>
                            <w:pStyle w:val="RCWSLText"/>
                            <w:jc w:val="right"/>
                          </w:pPr>
                          <w:r>
                            <w:t>2</w:t>
                          </w:r>
                        </w:p>
                        <w:p w14:paraId="0CC65D4E" w14:textId="77777777" w:rsidR="001B4E53" w:rsidRDefault="001B4E53">
                          <w:pPr>
                            <w:pStyle w:val="RCWSLText"/>
                            <w:jc w:val="right"/>
                          </w:pPr>
                          <w:r>
                            <w:t>3</w:t>
                          </w:r>
                        </w:p>
                        <w:p w14:paraId="30F62818" w14:textId="77777777" w:rsidR="001B4E53" w:rsidRDefault="001B4E53">
                          <w:pPr>
                            <w:pStyle w:val="RCWSLText"/>
                            <w:jc w:val="right"/>
                          </w:pPr>
                          <w:r>
                            <w:t>4</w:t>
                          </w:r>
                        </w:p>
                        <w:p w14:paraId="6E6CE161" w14:textId="77777777" w:rsidR="001B4E53" w:rsidRDefault="001B4E53">
                          <w:pPr>
                            <w:pStyle w:val="RCWSLText"/>
                            <w:jc w:val="right"/>
                          </w:pPr>
                          <w:r>
                            <w:t>5</w:t>
                          </w:r>
                        </w:p>
                        <w:p w14:paraId="620F3D13" w14:textId="77777777" w:rsidR="001B4E53" w:rsidRDefault="001B4E53">
                          <w:pPr>
                            <w:pStyle w:val="RCWSLText"/>
                            <w:jc w:val="right"/>
                          </w:pPr>
                          <w:r>
                            <w:t>6</w:t>
                          </w:r>
                        </w:p>
                        <w:p w14:paraId="7DA6DF09" w14:textId="77777777" w:rsidR="001B4E53" w:rsidRDefault="001B4E53">
                          <w:pPr>
                            <w:pStyle w:val="RCWSLText"/>
                            <w:jc w:val="right"/>
                          </w:pPr>
                          <w:r>
                            <w:t>7</w:t>
                          </w:r>
                        </w:p>
                        <w:p w14:paraId="05C75402" w14:textId="77777777" w:rsidR="001B4E53" w:rsidRDefault="001B4E53">
                          <w:pPr>
                            <w:pStyle w:val="RCWSLText"/>
                            <w:jc w:val="right"/>
                          </w:pPr>
                          <w:r>
                            <w:t>8</w:t>
                          </w:r>
                        </w:p>
                        <w:p w14:paraId="4AEE8E64" w14:textId="77777777" w:rsidR="001B4E53" w:rsidRDefault="001B4E53">
                          <w:pPr>
                            <w:pStyle w:val="RCWSLText"/>
                            <w:jc w:val="right"/>
                          </w:pPr>
                          <w:r>
                            <w:t>9</w:t>
                          </w:r>
                        </w:p>
                        <w:p w14:paraId="3CD97EFA" w14:textId="77777777" w:rsidR="001B4E53" w:rsidRDefault="001B4E53">
                          <w:pPr>
                            <w:pStyle w:val="RCWSLText"/>
                            <w:jc w:val="right"/>
                          </w:pPr>
                          <w:r>
                            <w:t>10</w:t>
                          </w:r>
                        </w:p>
                        <w:p w14:paraId="7EE8FED4" w14:textId="77777777" w:rsidR="001B4E53" w:rsidRDefault="001B4E53">
                          <w:pPr>
                            <w:pStyle w:val="RCWSLText"/>
                            <w:jc w:val="right"/>
                          </w:pPr>
                          <w:r>
                            <w:t>11</w:t>
                          </w:r>
                        </w:p>
                        <w:p w14:paraId="4B850C31" w14:textId="77777777" w:rsidR="001B4E53" w:rsidRDefault="001B4E53">
                          <w:pPr>
                            <w:pStyle w:val="RCWSLText"/>
                            <w:jc w:val="right"/>
                          </w:pPr>
                          <w:r>
                            <w:t>12</w:t>
                          </w:r>
                        </w:p>
                        <w:p w14:paraId="4A319356" w14:textId="77777777" w:rsidR="001B4E53" w:rsidRDefault="001B4E53">
                          <w:pPr>
                            <w:pStyle w:val="RCWSLText"/>
                            <w:jc w:val="right"/>
                          </w:pPr>
                          <w:r>
                            <w:t>13</w:t>
                          </w:r>
                        </w:p>
                        <w:p w14:paraId="6AEE146B" w14:textId="77777777" w:rsidR="001B4E53" w:rsidRDefault="001B4E53">
                          <w:pPr>
                            <w:pStyle w:val="RCWSLText"/>
                            <w:jc w:val="right"/>
                          </w:pPr>
                          <w:r>
                            <w:t>14</w:t>
                          </w:r>
                        </w:p>
                        <w:p w14:paraId="4A924654" w14:textId="77777777" w:rsidR="001B4E53" w:rsidRDefault="001B4E53">
                          <w:pPr>
                            <w:pStyle w:val="RCWSLText"/>
                            <w:jc w:val="right"/>
                          </w:pPr>
                          <w:r>
                            <w:t>15</w:t>
                          </w:r>
                        </w:p>
                        <w:p w14:paraId="68A0EF49" w14:textId="77777777" w:rsidR="001B4E53" w:rsidRDefault="001B4E53">
                          <w:pPr>
                            <w:pStyle w:val="RCWSLText"/>
                            <w:jc w:val="right"/>
                          </w:pPr>
                          <w:r>
                            <w:t>16</w:t>
                          </w:r>
                        </w:p>
                        <w:p w14:paraId="0108BD82" w14:textId="77777777" w:rsidR="001B4E53" w:rsidRDefault="001B4E53">
                          <w:pPr>
                            <w:pStyle w:val="RCWSLText"/>
                            <w:jc w:val="right"/>
                          </w:pPr>
                          <w:r>
                            <w:t>17</w:t>
                          </w:r>
                        </w:p>
                        <w:p w14:paraId="475ACC9D" w14:textId="77777777" w:rsidR="001B4E53" w:rsidRDefault="001B4E53">
                          <w:pPr>
                            <w:pStyle w:val="RCWSLText"/>
                            <w:jc w:val="right"/>
                          </w:pPr>
                          <w:r>
                            <w:t>18</w:t>
                          </w:r>
                        </w:p>
                        <w:p w14:paraId="01687935" w14:textId="77777777" w:rsidR="001B4E53" w:rsidRDefault="001B4E53">
                          <w:pPr>
                            <w:pStyle w:val="RCWSLText"/>
                            <w:jc w:val="right"/>
                          </w:pPr>
                          <w:r>
                            <w:t>19</w:t>
                          </w:r>
                        </w:p>
                        <w:p w14:paraId="1FFEA0DA" w14:textId="77777777" w:rsidR="001B4E53" w:rsidRDefault="001B4E53">
                          <w:pPr>
                            <w:pStyle w:val="RCWSLText"/>
                            <w:jc w:val="right"/>
                          </w:pPr>
                          <w:r>
                            <w:t>20</w:t>
                          </w:r>
                        </w:p>
                        <w:p w14:paraId="066D8053" w14:textId="77777777" w:rsidR="001B4E53" w:rsidRDefault="001B4E53">
                          <w:pPr>
                            <w:pStyle w:val="RCWSLText"/>
                            <w:jc w:val="right"/>
                          </w:pPr>
                          <w:r>
                            <w:t>21</w:t>
                          </w:r>
                        </w:p>
                        <w:p w14:paraId="31E0A6D0" w14:textId="77777777" w:rsidR="001B4E53" w:rsidRDefault="001B4E53">
                          <w:pPr>
                            <w:pStyle w:val="RCWSLText"/>
                            <w:jc w:val="right"/>
                          </w:pPr>
                          <w:r>
                            <w:t>22</w:t>
                          </w:r>
                        </w:p>
                        <w:p w14:paraId="126C53AB" w14:textId="77777777" w:rsidR="001B4E53" w:rsidRDefault="001B4E53">
                          <w:pPr>
                            <w:pStyle w:val="RCWSLText"/>
                            <w:jc w:val="right"/>
                          </w:pPr>
                          <w:r>
                            <w:t>23</w:t>
                          </w:r>
                        </w:p>
                        <w:p w14:paraId="60D277A3" w14:textId="77777777" w:rsidR="001B4E53" w:rsidRDefault="001B4E53">
                          <w:pPr>
                            <w:pStyle w:val="RCWSLText"/>
                            <w:jc w:val="right"/>
                          </w:pPr>
                          <w:r>
                            <w:t>24</w:t>
                          </w:r>
                        </w:p>
                        <w:p w14:paraId="0544865E" w14:textId="77777777" w:rsidR="001B4E53" w:rsidRDefault="001B4E53">
                          <w:pPr>
                            <w:pStyle w:val="RCWSLText"/>
                            <w:jc w:val="right"/>
                          </w:pPr>
                          <w:r>
                            <w:t>25</w:t>
                          </w:r>
                        </w:p>
                        <w:p w14:paraId="30E36D5C" w14:textId="77777777" w:rsidR="001B4E53" w:rsidRDefault="001B4E53">
                          <w:pPr>
                            <w:pStyle w:val="RCWSLText"/>
                            <w:jc w:val="right"/>
                          </w:pPr>
                          <w:r>
                            <w:t>26</w:t>
                          </w:r>
                        </w:p>
                        <w:p w14:paraId="1FE73884" w14:textId="77777777" w:rsidR="001B4E53" w:rsidRDefault="001B4E53">
                          <w:pPr>
                            <w:pStyle w:val="RCWSLText"/>
                            <w:jc w:val="right"/>
                          </w:pPr>
                          <w:r>
                            <w:t>27</w:t>
                          </w:r>
                        </w:p>
                        <w:p w14:paraId="046FEE7B" w14:textId="77777777" w:rsidR="001B4E53" w:rsidRDefault="001B4E53">
                          <w:pPr>
                            <w:pStyle w:val="RCWSLText"/>
                            <w:jc w:val="right"/>
                          </w:pPr>
                          <w:r>
                            <w:t>28</w:t>
                          </w:r>
                        </w:p>
                        <w:p w14:paraId="551CA5F2" w14:textId="77777777" w:rsidR="001B4E53" w:rsidRDefault="001B4E53">
                          <w:pPr>
                            <w:pStyle w:val="RCWSLText"/>
                            <w:jc w:val="right"/>
                          </w:pPr>
                          <w:r>
                            <w:t>29</w:t>
                          </w:r>
                        </w:p>
                        <w:p w14:paraId="471716C5" w14:textId="77777777" w:rsidR="001B4E53" w:rsidRDefault="001B4E53">
                          <w:pPr>
                            <w:pStyle w:val="RCWSLText"/>
                            <w:jc w:val="right"/>
                          </w:pPr>
                          <w:r>
                            <w:t>30</w:t>
                          </w:r>
                        </w:p>
                        <w:p w14:paraId="5BD165F2" w14:textId="77777777" w:rsidR="001B4E53" w:rsidRDefault="001B4E53">
                          <w:pPr>
                            <w:pStyle w:val="RCWSLText"/>
                            <w:jc w:val="right"/>
                          </w:pPr>
                          <w:r>
                            <w:t>31</w:t>
                          </w:r>
                        </w:p>
                        <w:p w14:paraId="0B40E1B7" w14:textId="77777777" w:rsidR="001B4E53" w:rsidRDefault="001B4E53">
                          <w:pPr>
                            <w:pStyle w:val="RCWSLText"/>
                            <w:jc w:val="right"/>
                          </w:pPr>
                          <w:r>
                            <w:t>32</w:t>
                          </w:r>
                        </w:p>
                        <w:p w14:paraId="531FD311" w14:textId="77777777" w:rsidR="001B4E53" w:rsidRDefault="001B4E53">
                          <w:pPr>
                            <w:pStyle w:val="RCWSLText"/>
                            <w:jc w:val="right"/>
                          </w:pPr>
                          <w:r>
                            <w:t>33</w:t>
                          </w:r>
                        </w:p>
                        <w:p w14:paraId="06F105C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F24DC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E48D603" w14:textId="77777777" w:rsidR="001B4E53" w:rsidRDefault="001B4E53">
                    <w:pPr>
                      <w:pStyle w:val="RCWSLText"/>
                      <w:jc w:val="right"/>
                    </w:pPr>
                    <w:r>
                      <w:t>1</w:t>
                    </w:r>
                  </w:p>
                  <w:p w14:paraId="1B46F8E0" w14:textId="77777777" w:rsidR="001B4E53" w:rsidRDefault="001B4E53">
                    <w:pPr>
                      <w:pStyle w:val="RCWSLText"/>
                      <w:jc w:val="right"/>
                    </w:pPr>
                    <w:r>
                      <w:t>2</w:t>
                    </w:r>
                  </w:p>
                  <w:p w14:paraId="0CC65D4E" w14:textId="77777777" w:rsidR="001B4E53" w:rsidRDefault="001B4E53">
                    <w:pPr>
                      <w:pStyle w:val="RCWSLText"/>
                      <w:jc w:val="right"/>
                    </w:pPr>
                    <w:r>
                      <w:t>3</w:t>
                    </w:r>
                  </w:p>
                  <w:p w14:paraId="30F62818" w14:textId="77777777" w:rsidR="001B4E53" w:rsidRDefault="001B4E53">
                    <w:pPr>
                      <w:pStyle w:val="RCWSLText"/>
                      <w:jc w:val="right"/>
                    </w:pPr>
                    <w:r>
                      <w:t>4</w:t>
                    </w:r>
                  </w:p>
                  <w:p w14:paraId="6E6CE161" w14:textId="77777777" w:rsidR="001B4E53" w:rsidRDefault="001B4E53">
                    <w:pPr>
                      <w:pStyle w:val="RCWSLText"/>
                      <w:jc w:val="right"/>
                    </w:pPr>
                    <w:r>
                      <w:t>5</w:t>
                    </w:r>
                  </w:p>
                  <w:p w14:paraId="620F3D13" w14:textId="77777777" w:rsidR="001B4E53" w:rsidRDefault="001B4E53">
                    <w:pPr>
                      <w:pStyle w:val="RCWSLText"/>
                      <w:jc w:val="right"/>
                    </w:pPr>
                    <w:r>
                      <w:t>6</w:t>
                    </w:r>
                  </w:p>
                  <w:p w14:paraId="7DA6DF09" w14:textId="77777777" w:rsidR="001B4E53" w:rsidRDefault="001B4E53">
                    <w:pPr>
                      <w:pStyle w:val="RCWSLText"/>
                      <w:jc w:val="right"/>
                    </w:pPr>
                    <w:r>
                      <w:t>7</w:t>
                    </w:r>
                  </w:p>
                  <w:p w14:paraId="05C75402" w14:textId="77777777" w:rsidR="001B4E53" w:rsidRDefault="001B4E53">
                    <w:pPr>
                      <w:pStyle w:val="RCWSLText"/>
                      <w:jc w:val="right"/>
                    </w:pPr>
                    <w:r>
                      <w:t>8</w:t>
                    </w:r>
                  </w:p>
                  <w:p w14:paraId="4AEE8E64" w14:textId="77777777" w:rsidR="001B4E53" w:rsidRDefault="001B4E53">
                    <w:pPr>
                      <w:pStyle w:val="RCWSLText"/>
                      <w:jc w:val="right"/>
                    </w:pPr>
                    <w:r>
                      <w:t>9</w:t>
                    </w:r>
                  </w:p>
                  <w:p w14:paraId="3CD97EFA" w14:textId="77777777" w:rsidR="001B4E53" w:rsidRDefault="001B4E53">
                    <w:pPr>
                      <w:pStyle w:val="RCWSLText"/>
                      <w:jc w:val="right"/>
                    </w:pPr>
                    <w:r>
                      <w:t>10</w:t>
                    </w:r>
                  </w:p>
                  <w:p w14:paraId="7EE8FED4" w14:textId="77777777" w:rsidR="001B4E53" w:rsidRDefault="001B4E53">
                    <w:pPr>
                      <w:pStyle w:val="RCWSLText"/>
                      <w:jc w:val="right"/>
                    </w:pPr>
                    <w:r>
                      <w:t>11</w:t>
                    </w:r>
                  </w:p>
                  <w:p w14:paraId="4B850C31" w14:textId="77777777" w:rsidR="001B4E53" w:rsidRDefault="001B4E53">
                    <w:pPr>
                      <w:pStyle w:val="RCWSLText"/>
                      <w:jc w:val="right"/>
                    </w:pPr>
                    <w:r>
                      <w:t>12</w:t>
                    </w:r>
                  </w:p>
                  <w:p w14:paraId="4A319356" w14:textId="77777777" w:rsidR="001B4E53" w:rsidRDefault="001B4E53">
                    <w:pPr>
                      <w:pStyle w:val="RCWSLText"/>
                      <w:jc w:val="right"/>
                    </w:pPr>
                    <w:r>
                      <w:t>13</w:t>
                    </w:r>
                  </w:p>
                  <w:p w14:paraId="6AEE146B" w14:textId="77777777" w:rsidR="001B4E53" w:rsidRDefault="001B4E53">
                    <w:pPr>
                      <w:pStyle w:val="RCWSLText"/>
                      <w:jc w:val="right"/>
                    </w:pPr>
                    <w:r>
                      <w:t>14</w:t>
                    </w:r>
                  </w:p>
                  <w:p w14:paraId="4A924654" w14:textId="77777777" w:rsidR="001B4E53" w:rsidRDefault="001B4E53">
                    <w:pPr>
                      <w:pStyle w:val="RCWSLText"/>
                      <w:jc w:val="right"/>
                    </w:pPr>
                    <w:r>
                      <w:t>15</w:t>
                    </w:r>
                  </w:p>
                  <w:p w14:paraId="68A0EF49" w14:textId="77777777" w:rsidR="001B4E53" w:rsidRDefault="001B4E53">
                    <w:pPr>
                      <w:pStyle w:val="RCWSLText"/>
                      <w:jc w:val="right"/>
                    </w:pPr>
                    <w:r>
                      <w:t>16</w:t>
                    </w:r>
                  </w:p>
                  <w:p w14:paraId="0108BD82" w14:textId="77777777" w:rsidR="001B4E53" w:rsidRDefault="001B4E53">
                    <w:pPr>
                      <w:pStyle w:val="RCWSLText"/>
                      <w:jc w:val="right"/>
                    </w:pPr>
                    <w:r>
                      <w:t>17</w:t>
                    </w:r>
                  </w:p>
                  <w:p w14:paraId="475ACC9D" w14:textId="77777777" w:rsidR="001B4E53" w:rsidRDefault="001B4E53">
                    <w:pPr>
                      <w:pStyle w:val="RCWSLText"/>
                      <w:jc w:val="right"/>
                    </w:pPr>
                    <w:r>
                      <w:t>18</w:t>
                    </w:r>
                  </w:p>
                  <w:p w14:paraId="01687935" w14:textId="77777777" w:rsidR="001B4E53" w:rsidRDefault="001B4E53">
                    <w:pPr>
                      <w:pStyle w:val="RCWSLText"/>
                      <w:jc w:val="right"/>
                    </w:pPr>
                    <w:r>
                      <w:t>19</w:t>
                    </w:r>
                  </w:p>
                  <w:p w14:paraId="1FFEA0DA" w14:textId="77777777" w:rsidR="001B4E53" w:rsidRDefault="001B4E53">
                    <w:pPr>
                      <w:pStyle w:val="RCWSLText"/>
                      <w:jc w:val="right"/>
                    </w:pPr>
                    <w:r>
                      <w:t>20</w:t>
                    </w:r>
                  </w:p>
                  <w:p w14:paraId="066D8053" w14:textId="77777777" w:rsidR="001B4E53" w:rsidRDefault="001B4E53">
                    <w:pPr>
                      <w:pStyle w:val="RCWSLText"/>
                      <w:jc w:val="right"/>
                    </w:pPr>
                    <w:r>
                      <w:t>21</w:t>
                    </w:r>
                  </w:p>
                  <w:p w14:paraId="31E0A6D0" w14:textId="77777777" w:rsidR="001B4E53" w:rsidRDefault="001B4E53">
                    <w:pPr>
                      <w:pStyle w:val="RCWSLText"/>
                      <w:jc w:val="right"/>
                    </w:pPr>
                    <w:r>
                      <w:t>22</w:t>
                    </w:r>
                  </w:p>
                  <w:p w14:paraId="126C53AB" w14:textId="77777777" w:rsidR="001B4E53" w:rsidRDefault="001B4E53">
                    <w:pPr>
                      <w:pStyle w:val="RCWSLText"/>
                      <w:jc w:val="right"/>
                    </w:pPr>
                    <w:r>
                      <w:t>23</w:t>
                    </w:r>
                  </w:p>
                  <w:p w14:paraId="60D277A3" w14:textId="77777777" w:rsidR="001B4E53" w:rsidRDefault="001B4E53">
                    <w:pPr>
                      <w:pStyle w:val="RCWSLText"/>
                      <w:jc w:val="right"/>
                    </w:pPr>
                    <w:r>
                      <w:t>24</w:t>
                    </w:r>
                  </w:p>
                  <w:p w14:paraId="0544865E" w14:textId="77777777" w:rsidR="001B4E53" w:rsidRDefault="001B4E53">
                    <w:pPr>
                      <w:pStyle w:val="RCWSLText"/>
                      <w:jc w:val="right"/>
                    </w:pPr>
                    <w:r>
                      <w:t>25</w:t>
                    </w:r>
                  </w:p>
                  <w:p w14:paraId="30E36D5C" w14:textId="77777777" w:rsidR="001B4E53" w:rsidRDefault="001B4E53">
                    <w:pPr>
                      <w:pStyle w:val="RCWSLText"/>
                      <w:jc w:val="right"/>
                    </w:pPr>
                    <w:r>
                      <w:t>26</w:t>
                    </w:r>
                  </w:p>
                  <w:p w14:paraId="1FE73884" w14:textId="77777777" w:rsidR="001B4E53" w:rsidRDefault="001B4E53">
                    <w:pPr>
                      <w:pStyle w:val="RCWSLText"/>
                      <w:jc w:val="right"/>
                    </w:pPr>
                    <w:r>
                      <w:t>27</w:t>
                    </w:r>
                  </w:p>
                  <w:p w14:paraId="046FEE7B" w14:textId="77777777" w:rsidR="001B4E53" w:rsidRDefault="001B4E53">
                    <w:pPr>
                      <w:pStyle w:val="RCWSLText"/>
                      <w:jc w:val="right"/>
                    </w:pPr>
                    <w:r>
                      <w:t>28</w:t>
                    </w:r>
                  </w:p>
                  <w:p w14:paraId="551CA5F2" w14:textId="77777777" w:rsidR="001B4E53" w:rsidRDefault="001B4E53">
                    <w:pPr>
                      <w:pStyle w:val="RCWSLText"/>
                      <w:jc w:val="right"/>
                    </w:pPr>
                    <w:r>
                      <w:t>29</w:t>
                    </w:r>
                  </w:p>
                  <w:p w14:paraId="471716C5" w14:textId="77777777" w:rsidR="001B4E53" w:rsidRDefault="001B4E53">
                    <w:pPr>
                      <w:pStyle w:val="RCWSLText"/>
                      <w:jc w:val="right"/>
                    </w:pPr>
                    <w:r>
                      <w:t>30</w:t>
                    </w:r>
                  </w:p>
                  <w:p w14:paraId="5BD165F2" w14:textId="77777777" w:rsidR="001B4E53" w:rsidRDefault="001B4E53">
                    <w:pPr>
                      <w:pStyle w:val="RCWSLText"/>
                      <w:jc w:val="right"/>
                    </w:pPr>
                    <w:r>
                      <w:t>31</w:t>
                    </w:r>
                  </w:p>
                  <w:p w14:paraId="0B40E1B7" w14:textId="77777777" w:rsidR="001B4E53" w:rsidRDefault="001B4E53">
                    <w:pPr>
                      <w:pStyle w:val="RCWSLText"/>
                      <w:jc w:val="right"/>
                    </w:pPr>
                    <w:r>
                      <w:t>32</w:t>
                    </w:r>
                  </w:p>
                  <w:p w14:paraId="531FD311" w14:textId="77777777" w:rsidR="001B4E53" w:rsidRDefault="001B4E53">
                    <w:pPr>
                      <w:pStyle w:val="RCWSLText"/>
                      <w:jc w:val="right"/>
                    </w:pPr>
                    <w:r>
                      <w:t>33</w:t>
                    </w:r>
                  </w:p>
                  <w:p w14:paraId="06F105C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0FB9" w14:textId="77777777" w:rsidR="001B4E53" w:rsidRDefault="007049E4">
    <w:r>
      <w:rPr>
        <w:noProof/>
      </w:rPr>
      <mc:AlternateContent>
        <mc:Choice Requires="wps">
          <w:drawing>
            <wp:anchor distT="0" distB="0" distL="114300" distR="114300" simplePos="0" relativeHeight="251658240" behindDoc="0" locked="0" layoutInCell="1" allowOverlap="1" wp14:anchorId="537F4FD2" wp14:editId="562616E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1999F" w14:textId="77777777" w:rsidR="001B4E53" w:rsidRDefault="001B4E53" w:rsidP="00605C39">
                          <w:pPr>
                            <w:pStyle w:val="RCWSLText"/>
                            <w:spacing w:before="2888"/>
                            <w:jc w:val="right"/>
                          </w:pPr>
                          <w:r>
                            <w:t>1</w:t>
                          </w:r>
                        </w:p>
                        <w:p w14:paraId="756F3902" w14:textId="77777777" w:rsidR="001B4E53" w:rsidRDefault="001B4E53">
                          <w:pPr>
                            <w:pStyle w:val="RCWSLText"/>
                            <w:jc w:val="right"/>
                          </w:pPr>
                          <w:r>
                            <w:t>2</w:t>
                          </w:r>
                        </w:p>
                        <w:p w14:paraId="46EAF02C" w14:textId="77777777" w:rsidR="001B4E53" w:rsidRDefault="001B4E53">
                          <w:pPr>
                            <w:pStyle w:val="RCWSLText"/>
                            <w:jc w:val="right"/>
                          </w:pPr>
                          <w:r>
                            <w:t>3</w:t>
                          </w:r>
                        </w:p>
                        <w:p w14:paraId="3E0C97EF" w14:textId="77777777" w:rsidR="001B4E53" w:rsidRDefault="001B4E53">
                          <w:pPr>
                            <w:pStyle w:val="RCWSLText"/>
                            <w:jc w:val="right"/>
                          </w:pPr>
                          <w:r>
                            <w:t>4</w:t>
                          </w:r>
                        </w:p>
                        <w:p w14:paraId="042D7E66" w14:textId="77777777" w:rsidR="001B4E53" w:rsidRDefault="001B4E53">
                          <w:pPr>
                            <w:pStyle w:val="RCWSLText"/>
                            <w:jc w:val="right"/>
                          </w:pPr>
                          <w:r>
                            <w:t>5</w:t>
                          </w:r>
                        </w:p>
                        <w:p w14:paraId="6056C8F9" w14:textId="77777777" w:rsidR="001B4E53" w:rsidRDefault="001B4E53">
                          <w:pPr>
                            <w:pStyle w:val="RCWSLText"/>
                            <w:jc w:val="right"/>
                          </w:pPr>
                          <w:r>
                            <w:t>6</w:t>
                          </w:r>
                        </w:p>
                        <w:p w14:paraId="7C68E1F4" w14:textId="77777777" w:rsidR="001B4E53" w:rsidRDefault="001B4E53">
                          <w:pPr>
                            <w:pStyle w:val="RCWSLText"/>
                            <w:jc w:val="right"/>
                          </w:pPr>
                          <w:r>
                            <w:t>7</w:t>
                          </w:r>
                        </w:p>
                        <w:p w14:paraId="5EB14440" w14:textId="77777777" w:rsidR="001B4E53" w:rsidRDefault="001B4E53">
                          <w:pPr>
                            <w:pStyle w:val="RCWSLText"/>
                            <w:jc w:val="right"/>
                          </w:pPr>
                          <w:r>
                            <w:t>8</w:t>
                          </w:r>
                        </w:p>
                        <w:p w14:paraId="519439C5" w14:textId="77777777" w:rsidR="001B4E53" w:rsidRDefault="001B4E53">
                          <w:pPr>
                            <w:pStyle w:val="RCWSLText"/>
                            <w:jc w:val="right"/>
                          </w:pPr>
                          <w:r>
                            <w:t>9</w:t>
                          </w:r>
                        </w:p>
                        <w:p w14:paraId="3E791155" w14:textId="77777777" w:rsidR="001B4E53" w:rsidRDefault="001B4E53">
                          <w:pPr>
                            <w:pStyle w:val="RCWSLText"/>
                            <w:jc w:val="right"/>
                          </w:pPr>
                          <w:r>
                            <w:t>10</w:t>
                          </w:r>
                        </w:p>
                        <w:p w14:paraId="459AD0C1" w14:textId="77777777" w:rsidR="001B4E53" w:rsidRDefault="001B4E53">
                          <w:pPr>
                            <w:pStyle w:val="RCWSLText"/>
                            <w:jc w:val="right"/>
                          </w:pPr>
                          <w:r>
                            <w:t>11</w:t>
                          </w:r>
                        </w:p>
                        <w:p w14:paraId="5F476503" w14:textId="77777777" w:rsidR="001B4E53" w:rsidRDefault="001B4E53">
                          <w:pPr>
                            <w:pStyle w:val="RCWSLText"/>
                            <w:jc w:val="right"/>
                          </w:pPr>
                          <w:r>
                            <w:t>12</w:t>
                          </w:r>
                        </w:p>
                        <w:p w14:paraId="50FB0951" w14:textId="77777777" w:rsidR="001B4E53" w:rsidRDefault="001B4E53">
                          <w:pPr>
                            <w:pStyle w:val="RCWSLText"/>
                            <w:jc w:val="right"/>
                          </w:pPr>
                          <w:r>
                            <w:t>13</w:t>
                          </w:r>
                        </w:p>
                        <w:p w14:paraId="49A1517A" w14:textId="77777777" w:rsidR="001B4E53" w:rsidRDefault="001B4E53">
                          <w:pPr>
                            <w:pStyle w:val="RCWSLText"/>
                            <w:jc w:val="right"/>
                          </w:pPr>
                          <w:r>
                            <w:t>14</w:t>
                          </w:r>
                        </w:p>
                        <w:p w14:paraId="4CBF821F" w14:textId="77777777" w:rsidR="001B4E53" w:rsidRDefault="001B4E53">
                          <w:pPr>
                            <w:pStyle w:val="RCWSLText"/>
                            <w:jc w:val="right"/>
                          </w:pPr>
                          <w:r>
                            <w:t>15</w:t>
                          </w:r>
                        </w:p>
                        <w:p w14:paraId="69EFC011" w14:textId="77777777" w:rsidR="001B4E53" w:rsidRDefault="001B4E53">
                          <w:pPr>
                            <w:pStyle w:val="RCWSLText"/>
                            <w:jc w:val="right"/>
                          </w:pPr>
                          <w:r>
                            <w:t>16</w:t>
                          </w:r>
                        </w:p>
                        <w:p w14:paraId="2DA84017" w14:textId="77777777" w:rsidR="001B4E53" w:rsidRDefault="001B4E53">
                          <w:pPr>
                            <w:pStyle w:val="RCWSLText"/>
                            <w:jc w:val="right"/>
                          </w:pPr>
                          <w:r>
                            <w:t>17</w:t>
                          </w:r>
                        </w:p>
                        <w:p w14:paraId="2AAF8C1F" w14:textId="77777777" w:rsidR="001B4E53" w:rsidRDefault="001B4E53">
                          <w:pPr>
                            <w:pStyle w:val="RCWSLText"/>
                            <w:jc w:val="right"/>
                          </w:pPr>
                          <w:r>
                            <w:t>18</w:t>
                          </w:r>
                        </w:p>
                        <w:p w14:paraId="2B9F4BF8" w14:textId="77777777" w:rsidR="001B4E53" w:rsidRDefault="001B4E53">
                          <w:pPr>
                            <w:pStyle w:val="RCWSLText"/>
                            <w:jc w:val="right"/>
                          </w:pPr>
                          <w:r>
                            <w:t>19</w:t>
                          </w:r>
                        </w:p>
                        <w:p w14:paraId="1932203E" w14:textId="77777777" w:rsidR="001B4E53" w:rsidRDefault="001B4E53">
                          <w:pPr>
                            <w:pStyle w:val="RCWSLText"/>
                            <w:jc w:val="right"/>
                          </w:pPr>
                          <w:r>
                            <w:t>20</w:t>
                          </w:r>
                        </w:p>
                        <w:p w14:paraId="330BB860" w14:textId="77777777" w:rsidR="001B4E53" w:rsidRDefault="001B4E53">
                          <w:pPr>
                            <w:pStyle w:val="RCWSLText"/>
                            <w:jc w:val="right"/>
                          </w:pPr>
                          <w:r>
                            <w:t>21</w:t>
                          </w:r>
                        </w:p>
                        <w:p w14:paraId="63AD0A26" w14:textId="77777777" w:rsidR="001B4E53" w:rsidRDefault="001B4E53">
                          <w:pPr>
                            <w:pStyle w:val="RCWSLText"/>
                            <w:jc w:val="right"/>
                          </w:pPr>
                          <w:r>
                            <w:t>22</w:t>
                          </w:r>
                        </w:p>
                        <w:p w14:paraId="006B3464" w14:textId="77777777" w:rsidR="001B4E53" w:rsidRDefault="001B4E53">
                          <w:pPr>
                            <w:pStyle w:val="RCWSLText"/>
                            <w:jc w:val="right"/>
                          </w:pPr>
                          <w:r>
                            <w:t>23</w:t>
                          </w:r>
                        </w:p>
                        <w:p w14:paraId="2BC598FA" w14:textId="77777777" w:rsidR="001B4E53" w:rsidRDefault="001B4E53">
                          <w:pPr>
                            <w:pStyle w:val="RCWSLText"/>
                            <w:jc w:val="right"/>
                          </w:pPr>
                          <w:r>
                            <w:t>24</w:t>
                          </w:r>
                        </w:p>
                        <w:p w14:paraId="568A6E96" w14:textId="77777777" w:rsidR="001B4E53" w:rsidRDefault="001B4E53" w:rsidP="00060D21">
                          <w:pPr>
                            <w:pStyle w:val="RCWSLText"/>
                            <w:jc w:val="right"/>
                          </w:pPr>
                          <w:r>
                            <w:t>25</w:t>
                          </w:r>
                        </w:p>
                        <w:p w14:paraId="17C14593" w14:textId="77777777" w:rsidR="001B4E53" w:rsidRDefault="001B4E53" w:rsidP="00060D21">
                          <w:pPr>
                            <w:pStyle w:val="RCWSLText"/>
                            <w:jc w:val="right"/>
                          </w:pPr>
                          <w:r>
                            <w:t>26</w:t>
                          </w:r>
                        </w:p>
                        <w:p w14:paraId="6C96E8B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7F4FD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101999F" w14:textId="77777777" w:rsidR="001B4E53" w:rsidRDefault="001B4E53" w:rsidP="00605C39">
                    <w:pPr>
                      <w:pStyle w:val="RCWSLText"/>
                      <w:spacing w:before="2888"/>
                      <w:jc w:val="right"/>
                    </w:pPr>
                    <w:r>
                      <w:t>1</w:t>
                    </w:r>
                  </w:p>
                  <w:p w14:paraId="756F3902" w14:textId="77777777" w:rsidR="001B4E53" w:rsidRDefault="001B4E53">
                    <w:pPr>
                      <w:pStyle w:val="RCWSLText"/>
                      <w:jc w:val="right"/>
                    </w:pPr>
                    <w:r>
                      <w:t>2</w:t>
                    </w:r>
                  </w:p>
                  <w:p w14:paraId="46EAF02C" w14:textId="77777777" w:rsidR="001B4E53" w:rsidRDefault="001B4E53">
                    <w:pPr>
                      <w:pStyle w:val="RCWSLText"/>
                      <w:jc w:val="right"/>
                    </w:pPr>
                    <w:r>
                      <w:t>3</w:t>
                    </w:r>
                  </w:p>
                  <w:p w14:paraId="3E0C97EF" w14:textId="77777777" w:rsidR="001B4E53" w:rsidRDefault="001B4E53">
                    <w:pPr>
                      <w:pStyle w:val="RCWSLText"/>
                      <w:jc w:val="right"/>
                    </w:pPr>
                    <w:r>
                      <w:t>4</w:t>
                    </w:r>
                  </w:p>
                  <w:p w14:paraId="042D7E66" w14:textId="77777777" w:rsidR="001B4E53" w:rsidRDefault="001B4E53">
                    <w:pPr>
                      <w:pStyle w:val="RCWSLText"/>
                      <w:jc w:val="right"/>
                    </w:pPr>
                    <w:r>
                      <w:t>5</w:t>
                    </w:r>
                  </w:p>
                  <w:p w14:paraId="6056C8F9" w14:textId="77777777" w:rsidR="001B4E53" w:rsidRDefault="001B4E53">
                    <w:pPr>
                      <w:pStyle w:val="RCWSLText"/>
                      <w:jc w:val="right"/>
                    </w:pPr>
                    <w:r>
                      <w:t>6</w:t>
                    </w:r>
                  </w:p>
                  <w:p w14:paraId="7C68E1F4" w14:textId="77777777" w:rsidR="001B4E53" w:rsidRDefault="001B4E53">
                    <w:pPr>
                      <w:pStyle w:val="RCWSLText"/>
                      <w:jc w:val="right"/>
                    </w:pPr>
                    <w:r>
                      <w:t>7</w:t>
                    </w:r>
                  </w:p>
                  <w:p w14:paraId="5EB14440" w14:textId="77777777" w:rsidR="001B4E53" w:rsidRDefault="001B4E53">
                    <w:pPr>
                      <w:pStyle w:val="RCWSLText"/>
                      <w:jc w:val="right"/>
                    </w:pPr>
                    <w:r>
                      <w:t>8</w:t>
                    </w:r>
                  </w:p>
                  <w:p w14:paraId="519439C5" w14:textId="77777777" w:rsidR="001B4E53" w:rsidRDefault="001B4E53">
                    <w:pPr>
                      <w:pStyle w:val="RCWSLText"/>
                      <w:jc w:val="right"/>
                    </w:pPr>
                    <w:r>
                      <w:t>9</w:t>
                    </w:r>
                  </w:p>
                  <w:p w14:paraId="3E791155" w14:textId="77777777" w:rsidR="001B4E53" w:rsidRDefault="001B4E53">
                    <w:pPr>
                      <w:pStyle w:val="RCWSLText"/>
                      <w:jc w:val="right"/>
                    </w:pPr>
                    <w:r>
                      <w:t>10</w:t>
                    </w:r>
                  </w:p>
                  <w:p w14:paraId="459AD0C1" w14:textId="77777777" w:rsidR="001B4E53" w:rsidRDefault="001B4E53">
                    <w:pPr>
                      <w:pStyle w:val="RCWSLText"/>
                      <w:jc w:val="right"/>
                    </w:pPr>
                    <w:r>
                      <w:t>11</w:t>
                    </w:r>
                  </w:p>
                  <w:p w14:paraId="5F476503" w14:textId="77777777" w:rsidR="001B4E53" w:rsidRDefault="001B4E53">
                    <w:pPr>
                      <w:pStyle w:val="RCWSLText"/>
                      <w:jc w:val="right"/>
                    </w:pPr>
                    <w:r>
                      <w:t>12</w:t>
                    </w:r>
                  </w:p>
                  <w:p w14:paraId="50FB0951" w14:textId="77777777" w:rsidR="001B4E53" w:rsidRDefault="001B4E53">
                    <w:pPr>
                      <w:pStyle w:val="RCWSLText"/>
                      <w:jc w:val="right"/>
                    </w:pPr>
                    <w:r>
                      <w:t>13</w:t>
                    </w:r>
                  </w:p>
                  <w:p w14:paraId="49A1517A" w14:textId="77777777" w:rsidR="001B4E53" w:rsidRDefault="001B4E53">
                    <w:pPr>
                      <w:pStyle w:val="RCWSLText"/>
                      <w:jc w:val="right"/>
                    </w:pPr>
                    <w:r>
                      <w:t>14</w:t>
                    </w:r>
                  </w:p>
                  <w:p w14:paraId="4CBF821F" w14:textId="77777777" w:rsidR="001B4E53" w:rsidRDefault="001B4E53">
                    <w:pPr>
                      <w:pStyle w:val="RCWSLText"/>
                      <w:jc w:val="right"/>
                    </w:pPr>
                    <w:r>
                      <w:t>15</w:t>
                    </w:r>
                  </w:p>
                  <w:p w14:paraId="69EFC011" w14:textId="77777777" w:rsidR="001B4E53" w:rsidRDefault="001B4E53">
                    <w:pPr>
                      <w:pStyle w:val="RCWSLText"/>
                      <w:jc w:val="right"/>
                    </w:pPr>
                    <w:r>
                      <w:t>16</w:t>
                    </w:r>
                  </w:p>
                  <w:p w14:paraId="2DA84017" w14:textId="77777777" w:rsidR="001B4E53" w:rsidRDefault="001B4E53">
                    <w:pPr>
                      <w:pStyle w:val="RCWSLText"/>
                      <w:jc w:val="right"/>
                    </w:pPr>
                    <w:r>
                      <w:t>17</w:t>
                    </w:r>
                  </w:p>
                  <w:p w14:paraId="2AAF8C1F" w14:textId="77777777" w:rsidR="001B4E53" w:rsidRDefault="001B4E53">
                    <w:pPr>
                      <w:pStyle w:val="RCWSLText"/>
                      <w:jc w:val="right"/>
                    </w:pPr>
                    <w:r>
                      <w:t>18</w:t>
                    </w:r>
                  </w:p>
                  <w:p w14:paraId="2B9F4BF8" w14:textId="77777777" w:rsidR="001B4E53" w:rsidRDefault="001B4E53">
                    <w:pPr>
                      <w:pStyle w:val="RCWSLText"/>
                      <w:jc w:val="right"/>
                    </w:pPr>
                    <w:r>
                      <w:t>19</w:t>
                    </w:r>
                  </w:p>
                  <w:p w14:paraId="1932203E" w14:textId="77777777" w:rsidR="001B4E53" w:rsidRDefault="001B4E53">
                    <w:pPr>
                      <w:pStyle w:val="RCWSLText"/>
                      <w:jc w:val="right"/>
                    </w:pPr>
                    <w:r>
                      <w:t>20</w:t>
                    </w:r>
                  </w:p>
                  <w:p w14:paraId="330BB860" w14:textId="77777777" w:rsidR="001B4E53" w:rsidRDefault="001B4E53">
                    <w:pPr>
                      <w:pStyle w:val="RCWSLText"/>
                      <w:jc w:val="right"/>
                    </w:pPr>
                    <w:r>
                      <w:t>21</w:t>
                    </w:r>
                  </w:p>
                  <w:p w14:paraId="63AD0A26" w14:textId="77777777" w:rsidR="001B4E53" w:rsidRDefault="001B4E53">
                    <w:pPr>
                      <w:pStyle w:val="RCWSLText"/>
                      <w:jc w:val="right"/>
                    </w:pPr>
                    <w:r>
                      <w:t>22</w:t>
                    </w:r>
                  </w:p>
                  <w:p w14:paraId="006B3464" w14:textId="77777777" w:rsidR="001B4E53" w:rsidRDefault="001B4E53">
                    <w:pPr>
                      <w:pStyle w:val="RCWSLText"/>
                      <w:jc w:val="right"/>
                    </w:pPr>
                    <w:r>
                      <w:t>23</w:t>
                    </w:r>
                  </w:p>
                  <w:p w14:paraId="2BC598FA" w14:textId="77777777" w:rsidR="001B4E53" w:rsidRDefault="001B4E53">
                    <w:pPr>
                      <w:pStyle w:val="RCWSLText"/>
                      <w:jc w:val="right"/>
                    </w:pPr>
                    <w:r>
                      <w:t>24</w:t>
                    </w:r>
                  </w:p>
                  <w:p w14:paraId="568A6E96" w14:textId="77777777" w:rsidR="001B4E53" w:rsidRDefault="001B4E53" w:rsidP="00060D21">
                    <w:pPr>
                      <w:pStyle w:val="RCWSLText"/>
                      <w:jc w:val="right"/>
                    </w:pPr>
                    <w:r>
                      <w:t>25</w:t>
                    </w:r>
                  </w:p>
                  <w:p w14:paraId="17C14593" w14:textId="77777777" w:rsidR="001B4E53" w:rsidRDefault="001B4E53" w:rsidP="00060D21">
                    <w:pPr>
                      <w:pStyle w:val="RCWSLText"/>
                      <w:jc w:val="right"/>
                    </w:pPr>
                    <w:r>
                      <w:t>26</w:t>
                    </w:r>
                  </w:p>
                  <w:p w14:paraId="6C96E8B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attachedTemplate r:id="rId1"/>
  <w:documentProtection w:edit="readOnly" w:enforcement="1"/>
  <w:defaultTabStop w:val="720"/>
  <w:noPunctuationKerning/>
  <w:characterSpacingControl w:val="doNotCompress"/>
  <w:savePreviewPicture/>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53514"/>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74A0A"/>
    <w:rsid w:val="00281CBD"/>
    <w:rsid w:val="0031448C"/>
    <w:rsid w:val="00316CD9"/>
    <w:rsid w:val="003E2FC6"/>
    <w:rsid w:val="00492DDC"/>
    <w:rsid w:val="004C6615"/>
    <w:rsid w:val="004E20F0"/>
    <w:rsid w:val="005115F9"/>
    <w:rsid w:val="00523C5A"/>
    <w:rsid w:val="00544924"/>
    <w:rsid w:val="005C2B33"/>
    <w:rsid w:val="005E69C3"/>
    <w:rsid w:val="00605C39"/>
    <w:rsid w:val="006841E6"/>
    <w:rsid w:val="006F7027"/>
    <w:rsid w:val="007049E4"/>
    <w:rsid w:val="0072335D"/>
    <w:rsid w:val="0072541D"/>
    <w:rsid w:val="00741E4F"/>
    <w:rsid w:val="00757317"/>
    <w:rsid w:val="007769AF"/>
    <w:rsid w:val="007D1589"/>
    <w:rsid w:val="007D35D4"/>
    <w:rsid w:val="00802CA4"/>
    <w:rsid w:val="0083749C"/>
    <w:rsid w:val="008443FE"/>
    <w:rsid w:val="00846034"/>
    <w:rsid w:val="008C7E6E"/>
    <w:rsid w:val="00931B84"/>
    <w:rsid w:val="0096303F"/>
    <w:rsid w:val="00972869"/>
    <w:rsid w:val="00984CD1"/>
    <w:rsid w:val="009A4C86"/>
    <w:rsid w:val="009F1F4F"/>
    <w:rsid w:val="009F23A9"/>
    <w:rsid w:val="00A01F29"/>
    <w:rsid w:val="00A17B5B"/>
    <w:rsid w:val="00A45C8D"/>
    <w:rsid w:val="00A4729B"/>
    <w:rsid w:val="00A55227"/>
    <w:rsid w:val="00A93D4A"/>
    <w:rsid w:val="00AA1230"/>
    <w:rsid w:val="00AB682C"/>
    <w:rsid w:val="00AD2D0A"/>
    <w:rsid w:val="00B31D1C"/>
    <w:rsid w:val="00B41494"/>
    <w:rsid w:val="00B518D0"/>
    <w:rsid w:val="00B56650"/>
    <w:rsid w:val="00B73E0A"/>
    <w:rsid w:val="00B961E0"/>
    <w:rsid w:val="00BD4D1C"/>
    <w:rsid w:val="00BF44DF"/>
    <w:rsid w:val="00BF7312"/>
    <w:rsid w:val="00C61A83"/>
    <w:rsid w:val="00C8108C"/>
    <w:rsid w:val="00C84AD0"/>
    <w:rsid w:val="00D2794C"/>
    <w:rsid w:val="00D40447"/>
    <w:rsid w:val="00D52170"/>
    <w:rsid w:val="00D659AC"/>
    <w:rsid w:val="00DA47F3"/>
    <w:rsid w:val="00DC2C13"/>
    <w:rsid w:val="00DE256E"/>
    <w:rsid w:val="00DE3FA5"/>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45773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2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A20C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5693-S.E</BillDocName>
  <AmendType>AMH</AmendType>
  <SponsorAcronym>ORWA</SponsorAcronym>
  <DrafterAcronym>WAYV</DrafterAcronym>
  <DraftNumber>359</DraftNumber>
  <ReferenceNumber>ESSB 5693</ReferenceNumber>
  <Floor>H AMD TO H AMD (H-2871.1/22)</Floor>
  <AmendmentNumber> 1189</AmendmentNumber>
  <Sponsors>By Representative Orwall</Sponsors>
  <FloorAction>WITHDRAWN 02/26/2022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92</TotalTime>
  <Pages>2</Pages>
  <Words>404</Words>
  <Characters>2109</Characters>
  <Application>Microsoft Office Word</Application>
  <DocSecurity>8</DocSecurity>
  <Lines>54</Lines>
  <Paragraphs>14</Paragraphs>
  <ScaleCrop>false</ScaleCrop>
  <HeadingPairs>
    <vt:vector size="2" baseType="variant">
      <vt:variant>
        <vt:lpstr>Title</vt:lpstr>
      </vt:variant>
      <vt:variant>
        <vt:i4>1</vt:i4>
      </vt:variant>
    </vt:vector>
  </HeadingPairs>
  <TitlesOfParts>
    <vt:vector size="1" baseType="lpstr">
      <vt:lpstr>5693-S.E AMH ORWA WAYV 359</vt:lpstr>
    </vt:vector>
  </TitlesOfParts>
  <Company>Washington State Legislature</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5693-S.E AMH ORWA WAYV 359</dc:title>
  <dc:creator>Yvonne Walker</dc:creator>
  <cp:lastModifiedBy>Walker, Yvonne</cp:lastModifiedBy>
  <cp:revision>17</cp:revision>
  <dcterms:created xsi:type="dcterms:W3CDTF">2022-02-25T13:04:00Z</dcterms:created>
  <dcterms:modified xsi:type="dcterms:W3CDTF">2022-02-25T18:56:00Z</dcterms:modified>
</cp:coreProperties>
</file>