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4c0bc2fe7941d0" /></Relationships>
</file>

<file path=word/document.xml><?xml version="1.0" encoding="utf-8"?>
<w:document xmlns:w="http://schemas.openxmlformats.org/wordprocessingml/2006/main">
  <w:body>
    <w:p>
      <w:r>
        <w:rPr>
          <w:b/>
        </w:rPr>
        <w:r>
          <w:rPr/>
          <w:t xml:space="preserve">5974-S.E</w:t>
        </w:r>
      </w:r>
      <w:r>
        <w:rPr>
          <w:b/>
        </w:rPr>
        <w:t xml:space="preserve"> </w:t>
        <w:t xml:space="preserve">AMH</w:t>
      </w:r>
      <w:r>
        <w:rPr>
          <w:b/>
        </w:rPr>
        <w:t xml:space="preserve"> </w:t>
        <w:r>
          <w:rPr/>
          <w:t xml:space="preserve">ENGR</w:t>
        </w:r>
      </w:r>
      <w:r>
        <w:rPr>
          <w:b/>
        </w:rPr>
        <w:t xml:space="preserve"> </w:t>
        <w:r>
          <w:rPr/>
          <w:t xml:space="preserve">H2869.E</w:t>
        </w:r>
      </w:r>
      <w:r>
        <w:rPr>
          <w:b/>
        </w:rPr>
        <w:t xml:space="preserve"> - NOT FOR FLOOR USE</w:t>
      </w:r>
    </w:p>
    <w:p>
      <w:pPr>
        <w:ind w:left="0" w:right="0" w:firstLine="576"/>
      </w:pPr>
    </w:p>
    <w:p>
      <w:pPr>
        <w:spacing w:before="480" w:after="0" w:line="408" w:lineRule="exact"/>
      </w:pPr>
      <w:r>
        <w:rPr>
          <w:b/>
          <w:u w:val="single"/>
        </w:rPr>
        <w:t xml:space="preserve">ESSB 5974</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w:t>
      </w:r>
    </w:p>
    <w:p>
      <w:pPr>
        <w:jc w:val="right"/>
      </w:pPr>
      <w:r>
        <w:rPr>
          <w:b/>
        </w:rPr>
        <w:t xml:space="preserve">ADOPTED AND ENGROSSED 3/1/2022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Climate Commitment Act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u w:val="single"/>
        </w:rPr>
        <w:t xml:space="preserve">(1)</w:t>
      </w:r>
      <w:r>
        <w:rPr/>
        <w:t xml:space="preserve">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w:t>
      </w:r>
      <w:r>
        <w:rPr>
          <w:u w:val="single"/>
        </w:rPr>
        <w:t xml:space="preserve">, and shall be made in accordance with subsection (2) of this section</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u w:val="single"/>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u w:val="single"/>
        </w:rPr>
        <w:t xml:space="preserve">(a) Active transportation;</w:t>
      </w:r>
    </w:p>
    <w:p>
      <w:pPr>
        <w:spacing w:before="0" w:after="0" w:line="408" w:lineRule="exact"/>
        <w:ind w:left="0" w:right="0" w:firstLine="576"/>
        <w:jc w:val="left"/>
      </w:pPr>
      <w:r>
        <w:rPr>
          <w:u w:val="single"/>
        </w:rPr>
        <w:t xml:space="preserve">(b) Transit programs and projects;</w:t>
      </w:r>
    </w:p>
    <w:p>
      <w:pPr>
        <w:spacing w:before="0" w:after="0" w:line="408" w:lineRule="exact"/>
        <w:ind w:left="0" w:right="0" w:firstLine="576"/>
        <w:jc w:val="left"/>
      </w:pPr>
      <w:r>
        <w:rPr>
          <w:u w:val="single"/>
        </w:rPr>
        <w:t xml:space="preserve">(c) Alternative fuel and electrification;</w:t>
      </w:r>
    </w:p>
    <w:p>
      <w:pPr>
        <w:spacing w:before="0" w:after="0" w:line="408" w:lineRule="exact"/>
        <w:ind w:left="0" w:right="0" w:firstLine="576"/>
        <w:jc w:val="left"/>
      </w:pPr>
      <w:r>
        <w:rPr>
          <w:u w:val="single"/>
        </w:rPr>
        <w:t xml:space="preserve">(d) Ferries; and</w:t>
      </w:r>
    </w:p>
    <w:p>
      <w:pPr>
        <w:spacing w:before="0" w:after="0" w:line="408" w:lineRule="exact"/>
        <w:ind w:left="0" w:right="0" w:firstLine="576"/>
        <w:jc w:val="left"/>
      </w:pPr>
      <w:r>
        <w:rPr>
          <w:u w:val="single"/>
        </w:rPr>
        <w:t xml:space="preserve">(e)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program funding from the carbon emissions reduction account, the climate active transportation account, and the climate transit programs account for the activities identified in LEAP Transportation Document 2022-A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2022, the state treasurer shall annually transfer 24 percent of the revenues accruing annually to the carbon emissions reduction account created in RCW 70A.65.240 to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2022, the state treasurer shall annually transfer 56 percent of the revenues accruing annually to the carbon emissions reduction account created in RCW 70A.65.240 to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w:t>
      </w:r>
      <w:r>
        <w:t>((</w:t>
      </w:r>
      <w:r>
        <w:rPr>
          <w:strike/>
        </w:rPr>
        <w:t xml:space="preserve">and from</w:t>
      </w:r>
      <w:r>
        <w:t>))</w:t>
      </w:r>
      <w:r>
        <w:rPr>
          <w:u w:val="single"/>
        </w:rPr>
        <w:t xml:space="preserve">,</w:t>
      </w:r>
      <w:r>
        <w:rPr/>
        <w:t xml:space="preserve"> the climate investment account created in RCW 70A.65.250</w:t>
      </w:r>
      <w:r>
        <w:rPr>
          <w:u w:val="single"/>
        </w:rPr>
        <w:t xml:space="preserve">, the climate transit programs account created in section 104 of this act, and the climate active transportation account created in section 103 of this act</w:t>
      </w:r>
      <w:r>
        <w:rPr/>
        <w:t xml:space="preserve">.</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Aircraft Fuel Tax, Stolen Vehicle Check, Dealer</w:t>
      </w:r>
    </w:p>
    <w:p>
      <w:pPr>
        <w:spacing w:before="0" w:after="0" w:line="408" w:lineRule="exact"/>
        <w:ind w:left="0" w:right="0" w:firstLine="576"/>
        <w:jc w:val="center"/>
      </w:pPr>
      <w:r>
        <w:rPr>
          <w:b/>
        </w:rPr>
        <w:t xml:space="preserve">Temporary Permit, Enhanced Driver's License and Identicard, Driver's</w:t>
      </w:r>
    </w:p>
    <w:p>
      <w:pPr>
        <w:spacing w:before="0" w:after="0" w:line="408" w:lineRule="exact"/>
        <w:ind w:left="0" w:right="0" w:firstLine="576"/>
        <w:jc w:val="center"/>
      </w:pPr>
      <w:r>
        <w:rPr>
          <w:b/>
        </w:rPr>
        <w:t xml:space="preserve">Abstract, License Plate, Documentary Service, and Other</w:t>
      </w:r>
    </w:p>
    <w:p>
      <w:pPr>
        <w:spacing w:before="0" w:after="0" w:line="408" w:lineRule="exact"/>
        <w:ind w:left="0" w:right="0" w:firstLine="576"/>
        <w:jc w:val="center"/>
      </w:pPr>
      <w:r>
        <w:rPr>
          <w:b/>
        </w:rPr>
        <w:t xml:space="preserve">Driver and Vehicle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18</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 </w:t>
      </w:r>
      <w:r>
        <w:rPr>
          <w:u w:val="single"/>
        </w:rPr>
        <w:t xml:space="preserve">or qualifies for a reduced original license plate fee as provided in (e) of this subsection</w:t>
      </w:r>
      <w:r>
        <w:rPr/>
        <w:t xml:space="preserve">:</w:t>
      </w:r>
    </w:p>
    <w:tbl>
      <w:tblPr>
        <w:tblW w:w="0" w:type="auto"/>
        <w:jc w:val="center"/>
        <w:tcMar>
          <w:tblCellMar>
            <w:top w:w="0" w:type="dxa"/>
          </w:tblCellMar>
        </w:tcMar>
        <w:tcMar>
          <w:tblCellMar>
            <w:left w:w="70" w:type="dxa"/>
            <w:right w:w="70" w:type="dxa"/>
          </w:tblCellMar>
        </w:tcMar>
      </w:tblPr>
      <w:tblGrid>
        <w:gridCol w:w="1600"/>
        <w:gridCol w:w="540"/>
        <w:gridCol w:w="916"/>
        <w:gridCol w:w="104"/>
        <w:gridCol w:w="1700"/>
      </w:tblGrid>
      <w:tr>
        <w:trPr>
          <w:cantSplit/>
          <w:tblHeader/>
        </w:trP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45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$30.00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$20.00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$12.00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w:t>
      </w:r>
      <w:r>
        <w:t>((</w:t>
      </w:r>
      <w:r>
        <w:rPr>
          <w:strike/>
        </w:rPr>
        <w:t xml:space="preserve">twenty dollars</w:t>
      </w:r>
      <w:r>
        <w:t>))</w:t>
      </w:r>
      <w:r>
        <w:rPr/>
        <w:t xml:space="preserve"> </w:t>
      </w:r>
      <w:r>
        <w:rPr>
          <w:u w:val="single"/>
        </w:rPr>
        <w:t xml:space="preserve">$20</w:t>
      </w:r>
      <w:r>
        <w:rPr/>
        <w:t xml:space="preserve"> if the owner wishes to retain the current license plate number upon license plate replacement, unless the owner or type of vehicle is exempt from payment. The </w:t>
      </w:r>
      <w:r>
        <w:t>((</w:t>
      </w:r>
      <w:r>
        <w:rPr>
          <w:strike/>
        </w:rPr>
        <w:t xml:space="preserve">twenty dollar</w:t>
      </w:r>
      <w:r>
        <w:t>))</w:t>
      </w:r>
      <w:r>
        <w:rPr/>
        <w:t xml:space="preserve"> </w:t>
      </w:r>
      <w:r>
        <w:rPr>
          <w:u w:val="single"/>
        </w:rPr>
        <w:t xml:space="preserve">$20</w:t>
      </w:r>
      <w:r>
        <w:rPr/>
        <w:t xml:space="preserve"> fee must be deposited in the multimodal transportation account created in RCW 47.66.070.</w:t>
      </w:r>
    </w:p>
    <w:p>
      <w:pPr>
        <w:spacing w:before="0" w:after="0" w:line="408" w:lineRule="exact"/>
        <w:ind w:left="0" w:right="0" w:firstLine="576"/>
        <w:jc w:val="left"/>
      </w:pPr>
      <w:r>
        <w:rPr/>
        <w:t xml:space="preserve">(c) A </w:t>
      </w:r>
      <w:r>
        <w:t>((</w:t>
      </w:r>
      <w:r>
        <w:rPr>
          <w:strike/>
        </w:rPr>
        <w:t xml:space="preserve">ten dollar</w:t>
      </w:r>
      <w:r>
        <w:t>))</w:t>
      </w:r>
      <w:r>
        <w:rPr/>
        <w:t xml:space="preserve"> </w:t>
      </w:r>
      <w:r>
        <w:rPr>
          <w:u w:val="single"/>
        </w:rPr>
        <w:t xml:space="preserve">$10</w:t>
      </w:r>
      <w:r>
        <w:rPr/>
        <w:t xml:space="preserve"> license plate transfer fee, as required under RCW 46.16A.200(8)(a), when transferring standard issue license plates from one vehicle to another, unless the owner or type of vehicle is exempt from payment. The </w:t>
      </w:r>
      <w:r>
        <w:t>((</w:t>
      </w:r>
      <w:r>
        <w:rPr>
          <w:strike/>
        </w:rPr>
        <w:t xml:space="preserve">ten dollar</w:t>
      </w:r>
      <w:r>
        <w:t>))</w:t>
      </w:r>
      <w:r>
        <w:rPr/>
        <w:t xml:space="preserve"> </w:t>
      </w:r>
      <w:r>
        <w:rPr>
          <w:u w:val="single"/>
        </w:rPr>
        <w:t xml:space="preserve">$10</w:t>
      </w:r>
      <w:r>
        <w:rPr/>
        <w:t xml:space="preserve">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w:t>
      </w:r>
      <w:r>
        <w:t>((</w:t>
      </w:r>
      <w:r>
        <w:rPr>
          <w:strike/>
        </w:rPr>
        <w:t xml:space="preserve">five dollar</w:t>
      </w:r>
      <w:r>
        <w:t>))</w:t>
      </w:r>
      <w:r>
        <w:rPr/>
        <w:t xml:space="preserve"> </w:t>
      </w:r>
      <w:r>
        <w:rPr>
          <w:u w:val="single"/>
        </w:rPr>
        <w:t xml:space="preserve">$5</w:t>
      </w:r>
      <w:r>
        <w:rPr/>
        <w:t xml:space="preserve"> license plate fee, in addition to any other fee required by law.</w:t>
      </w:r>
    </w:p>
    <w:p>
      <w:pPr>
        <w:spacing w:before="0" w:after="0" w:line="408" w:lineRule="exact"/>
        <w:ind w:left="0" w:right="0" w:firstLine="576"/>
        <w:jc w:val="left"/>
      </w:pPr>
      <w:r>
        <w:rPr>
          <w:u w:val="single"/>
        </w:rPr>
        <w:t xml:space="preserve">(e) An original issue license plate fee of $40 for each plate if the vehicle is a used car as defined in RCW 46.04.660.</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w:t>
      </w:r>
      <w:r>
        <w:t>((</w:t>
      </w:r>
      <w:r>
        <w:rPr>
          <w:strike/>
        </w:rPr>
        <w:t xml:space="preserve">five dollars</w:t>
      </w:r>
      <w:r>
        <w:t>))</w:t>
      </w:r>
      <w:r>
        <w:rPr/>
        <w:t xml:space="preserve"> </w:t>
      </w:r>
      <w:r>
        <w:rPr>
          <w:u w:val="single"/>
        </w:rPr>
        <w:t xml:space="preserve">$5</w:t>
      </w:r>
      <w:r>
        <w:rPr/>
        <w:t xml:space="preserve">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$40 of the original issue license plate fee imposed under subsection (1)(a) of this section, $30 of the original issue license plate fee imposed under subsection (1)(e) of this section, and $16 of the original issue motorcycle license plate fee imposed under subsection (1)(a) of this section must be deposited in the move ahead WA account created in section 401 of this act.</w:t>
      </w:r>
    </w:p>
    <w:p>
      <w:pPr>
        <w:spacing w:before="0" w:after="0" w:line="408" w:lineRule="exact"/>
        <w:ind w:left="0" w:right="0" w:firstLine="576"/>
        <w:jc w:val="left"/>
      </w:pPr>
      <w:r>
        <w:rPr>
          <w:u w:val="single"/>
        </w:rPr>
        <w:t xml:space="preserve">(4) $20 of the replacement license plate fee imposed under subsection (1)(a) of this section and $8 of the replacement motorcycle license plate fee imposed under subsection (1)(a) of this section must be deposited in the move ahead WA account created in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w:t>
      </w:r>
      <w:r>
        <w:t>))</w:t>
      </w:r>
      <w:r>
        <w:rPr/>
        <w:t xml:space="preserve"> </w:t>
      </w:r>
      <w:r>
        <w:rPr>
          <w:u w:val="single"/>
        </w:rPr>
        <w:t xml:space="preserve">$50</w:t>
      </w:r>
      <w:r>
        <w:rPr/>
        <w:t xml:space="preserve">. </w:t>
      </w:r>
      <w:r>
        <w:t>((</w:t>
      </w:r>
      <w:r>
        <w:rPr>
          <w:strike/>
        </w:rPr>
        <w:t xml:space="preserve">The fifteen dollar fee</w:t>
      </w:r>
      <w:r>
        <w:t>))</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$35 of the fee required by this section must be deposited in the move ahead WA account created in section 401 of this act.</w:t>
      </w:r>
    </w:p>
    <w:p>
      <w:pPr>
        <w:spacing w:before="0" w:after="0" w:line="408" w:lineRule="exact"/>
        <w:ind w:left="0" w:right="0" w:firstLine="576"/>
        <w:jc w:val="left"/>
      </w:pPr>
      <w:r>
        <w:rPr/>
        <w:t xml:space="preserve">(2) An applicant is exempt from the </w:t>
      </w:r>
      <w:r>
        <w:t>((</w:t>
      </w:r>
      <w:r>
        <w:rPr>
          <w:strike/>
        </w:rPr>
        <w:t xml:space="preserve">fifteen dollar</w:t>
      </w:r>
      <w:r>
        <w:t>))</w:t>
      </w:r>
      <w:r>
        <w:rPr/>
        <w:t xml:space="preserve"> </w:t>
      </w:r>
      <w:r>
        <w:rPr>
          <w:u w:val="single"/>
        </w:rPr>
        <w:t xml:space="preserve">$50</w:t>
      </w:r>
      <w:r>
        <w:rPr/>
        <w:t xml:space="preserve">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200"/>
        <w:gridCol w:w="520"/>
        <w:gridCol w:w="168"/>
        <w:gridCol w:w="1240"/>
        <w:gridCol w:w="1232"/>
      </w:tblGrid>
      <w:tr>
        <w:trPr>
          <w:cantSplit/>
          <w:tblHeader/>
        </w:trPr>
        <w:tc>
          <w:tcPr>
            <w:tcW w:w="15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7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15.00</w:t>
            </w:r>
            <w:r>
              <w:t>))</w:t>
            </w:r>
            <w:r>
              <w:rPr>
                <w:rFonts w:ascii="Times New Roman" w:hAnsi="Times New Roman"/>
                <w:sz w:val="16"/>
              </w:rPr>
              <w:t xml:space="preserve"> </w:t>
            </w:r>
            <w:r>
              <w:rPr>
                <w:rFonts w:ascii="Times New Roman" w:hAnsi="Times New Roman"/>
                <w:sz w:val="16"/>
                <w:u w:val="single"/>
              </w:rPr>
              <w:t xml:space="preserve">$40.00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w:t>
      </w:r>
      <w:r>
        <w:t>((</w:t>
      </w:r>
      <w:r>
        <w:rPr>
          <w:strike/>
        </w:rPr>
        <w:t xml:space="preserve">Five dollars</w:t>
      </w:r>
      <w:r>
        <w:t>))</w:t>
      </w:r>
      <w:r>
        <w:rPr/>
        <w:t xml:space="preserve"> </w:t>
      </w:r>
      <w:r>
        <w:rPr>
          <w:u w:val="single"/>
        </w:rPr>
        <w:t xml:space="preserve">$5</w:t>
      </w:r>
      <w:r>
        <w:rPr/>
        <w:t xml:space="preserve"> of the </w:t>
      </w:r>
      <w:r>
        <w:t>((</w:t>
      </w:r>
      <w:r>
        <w:rPr>
          <w:strike/>
        </w:rPr>
        <w:t xml:space="preserve">fifteen dollar</w:t>
      </w:r>
      <w:r>
        <w:t>))</w:t>
      </w:r>
      <w:r>
        <w:rPr/>
        <w:t xml:space="preserve"> </w:t>
      </w:r>
      <w:r>
        <w:rPr>
          <w:u w:val="single"/>
        </w:rPr>
        <w:t xml:space="preserve">$40</w:t>
      </w:r>
      <w:r>
        <w:rPr/>
        <w:t xml:space="preserve"> dealer temporary permit fee provided in subsection (1)(a) of this section must be credited to the payment of vehicle license fees at the time application for registration is made. </w:t>
      </w:r>
      <w:r>
        <w:rPr>
          <w:u w:val="single"/>
        </w:rPr>
        <w:t xml:space="preserve">$25 of the $40 dealer temporary permit fee provided in subsection (1)(a) of this section must be deposited in the move ahead WA account created in section 401 of this act.</w:t>
      </w:r>
      <w:r>
        <w:rPr/>
        <w:t xml:space="preserv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on July 23, 2017</w:t>
      </w:r>
      <w:r>
        <w:t>))</w:t>
      </w:r>
      <w:r>
        <w:rPr/>
        <w:t xml:space="preserve"> </w:t>
      </w:r>
      <w:r>
        <w:rPr>
          <w:u w:val="single"/>
        </w:rPr>
        <w:t xml:space="preserve">October 1, 2022</w:t>
      </w:r>
      <w:r>
        <w:rPr/>
        <w:t xml:space="preserve">, the fee for an enhanced driver's license or enhanced identicard is </w:t>
      </w:r>
      <w:r>
        <w:t>((</w:t>
      </w:r>
      <w:r>
        <w:rPr>
          <w:strike/>
        </w:rPr>
        <w:t xml:space="preserve">thirty-two dollars</w:t>
      </w:r>
      <w:r>
        <w:t>))</w:t>
      </w:r>
      <w:r>
        <w:rPr/>
        <w:t xml:space="preserve"> </w:t>
      </w:r>
      <w:r>
        <w:rPr>
          <w:u w:val="single"/>
        </w:rPr>
        <w:t xml:space="preserve">$56</w:t>
      </w:r>
      <w:r>
        <w:rPr/>
        <w:t xml:space="preserve">, which is in addition to the fees for any regular driver's license or identicard. If the enhanced driver's license or enhanced identicard is issued, renewed, or extended for a period other than eight years, the fee for each class is </w:t>
      </w:r>
      <w:r>
        <w:t>((</w:t>
      </w:r>
      <w:r>
        <w:rPr>
          <w:strike/>
        </w:rPr>
        <w:t xml:space="preserve">four dollars</w:t>
      </w:r>
      <w:r>
        <w:t>))</w:t>
      </w:r>
      <w:r>
        <w:rPr/>
        <w:t xml:space="preserve"> </w:t>
      </w:r>
      <w:r>
        <w:rPr>
          <w:u w:val="single"/>
        </w:rPr>
        <w:t xml:space="preserve">$7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$4 per year of issuance, to a maximum of $32 of the</w:t>
      </w:r>
      <w:r>
        <w:rPr/>
        <w:t xml:space="preserve"> enhanced driver's license and enhanced identicard fee under this section must be deposited into the highway safety fund unless prior to July 1, 2023,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$24 of the enhanced driver's license and enhanced identicard fee under this section must be deposited into the move ahead WA flexible account created in section 402 of this act. If the enhanced driver's license or enhanced identicard is issued, renewed, or extended for a period other than eight years, the amount deposited into the move ahead WA flexible account created in section 402 of this act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2021 c 93 s 8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t>((</w:t>
      </w:r>
      <w:r>
        <w:rPr>
          <w:b/>
          <w:strike/>
        </w:rPr>
        <w:t xml:space="preserve">Fee.</w:t>
      </w:r>
      <w:r>
        <w:t>))</w:t>
      </w:r>
      <w:r>
        <w:rPr/>
        <w:t xml:space="preserve"> </w:t>
      </w:r>
      <w:r>
        <w:rPr>
          <w:b/>
          <w:u w:val="single"/>
        </w:rPr>
        <w:t xml:space="preserve">Fees.</w:t>
      </w:r>
      <w:r>
        <w:rPr>
          <w:u w:val="single"/>
        </w:rPr>
        <w:t xml:space="preserve"> (a)</w:t>
      </w:r>
      <w:r>
        <w:rPr/>
        <w:t xml:space="preserve"> The director shall collect a </w:t>
      </w:r>
      <w:r>
        <w:t>((</w:t>
      </w:r>
      <w:r>
        <w:rPr>
          <w:strike/>
        </w:rPr>
        <w:t xml:space="preserve">thirteen dollar</w:t>
      </w:r>
      <w:r>
        <w:t>))</w:t>
      </w:r>
      <w:r>
        <w:rPr/>
        <w:t xml:space="preserve"> </w:t>
      </w:r>
      <w:r>
        <w:rPr>
          <w:u w:val="single"/>
        </w:rPr>
        <w:t xml:space="preserve">$15</w:t>
      </w:r>
      <w:r>
        <w:rPr/>
        <w:t xml:space="preserve"> fee for each abstract of a person's driving record furnished by the department. </w:t>
      </w:r>
      <w:r>
        <w:rPr>
          <w:u w:val="single"/>
        </w:rPr>
        <w:t xml:space="preserve">After depositing $2 of the driver's abstract fee in the move ahead WA flexible account created in section 402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u w:val="single"/>
        </w:rPr>
        <w:t xml:space="preserve">(b) Beginning July 1, 2029, the director shall collect an additional $2 fee for each abstract of a person's driving record furnished by the department. The $2 additional driver's abstract fee must be deposited in the move ahead WA flexible account created in section 402 of this act.</w:t>
      </w:r>
    </w:p>
    <w:p>
      <w:pPr>
        <w:spacing w:before="0" w:after="0" w:line="408" w:lineRule="exact"/>
        <w:ind w:left="0" w:right="0" w:firstLine="576"/>
        <w:jc w:val="left"/>
      </w:pPr>
      <w:r>
        <w:rPr>
          <w:u w:val="single"/>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w:t>
      </w:r>
      <w:r>
        <w:t>))</w:t>
      </w:r>
      <w:r>
        <w:rPr/>
        <w:t xml:space="preserve"> </w:t>
      </w:r>
      <w:r>
        <w:rPr>
          <w:u w:val="single"/>
        </w:rPr>
        <w:t xml:space="preserve">25</w:t>
      </w:r>
      <w:r>
        <w:rPr/>
        <w:t xml:space="preser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w:t>
      </w:r>
      <w:r>
        <w:t>))</w:t>
      </w:r>
      <w:r>
        <w:rPr/>
        <w:t xml:space="preserve"> </w:t>
      </w:r>
      <w:r>
        <w:rPr>
          <w:u w:val="single"/>
        </w:rPr>
        <w:t xml:space="preserve">50</w:t>
      </w:r>
      <w:r>
        <w:rPr/>
        <w:t xml:space="preserve">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service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w:t>
      </w:r>
      <w:r>
        <w:t>((</w:t>
      </w:r>
      <w:r>
        <w:rPr>
          <w:strike/>
        </w:rPr>
        <w:t xml:space="preserve">twenty dollars</w:t>
      </w:r>
      <w:r>
        <w:t>))</w:t>
      </w:r>
      <w:r>
        <w:rPr/>
        <w:t xml:space="preserve"> </w:t>
      </w:r>
      <w:r>
        <w:rPr>
          <w:u w:val="single"/>
        </w:rPr>
        <w:t xml:space="preserve">$20</w:t>
      </w:r>
      <w:r>
        <w:rPr/>
        <w:t xml:space="preserve">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Fifty percent of the revenue from the fees imposed under RCW 46.20.200(2) must be deposited in the move ahead WA flexible account created in section 402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$200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w:t>
      </w:r>
      <w:r>
        <w:t>((</w:t>
      </w:r>
      <w:r>
        <w:rPr>
          <w:strike/>
        </w:rPr>
        <w:t xml:space="preserve">five hundred</w:t>
      </w:r>
      <w:r>
        <w:t>))</w:t>
      </w:r>
      <w:r>
        <w:rPr/>
        <w:t xml:space="preserve"> </w:t>
      </w:r>
      <w:r>
        <w:rPr>
          <w:u w:val="single"/>
        </w:rPr>
        <w:t xml:space="preserve">500</w:t>
      </w:r>
      <w:r>
        <w:rPr/>
        <w:t xml:space="preserve">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w:t>
      </w:r>
      <w:r>
        <w:t>((</w:t>
      </w:r>
      <w:r>
        <w:rPr>
          <w:strike/>
        </w:rPr>
        <w:t xml:space="preserve">one thousand dollars</w:t>
      </w:r>
      <w:r>
        <w:t>))</w:t>
      </w:r>
      <w:r>
        <w:rPr/>
        <w:t xml:space="preserve"> </w:t>
      </w:r>
      <w:r>
        <w:rPr>
          <w:u w:val="single"/>
        </w:rPr>
        <w:t xml:space="preserve">$1,000</w:t>
      </w:r>
      <w:r>
        <w:rPr/>
        <w:t xml:space="preserve">,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General Fund and Other Related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w:t>
      </w:r>
      <w:r>
        <w:t>((</w:t>
      </w:r>
      <w:r>
        <w:rPr>
          <w:strike/>
        </w:rPr>
        <w:t xml:space="preserve">thirteen million eight hundred five thousand dollars</w:t>
      </w:r>
      <w:r>
        <w:t>))</w:t>
      </w:r>
      <w:r>
        <w:rPr/>
        <w:t xml:space="preserve"> </w:t>
      </w:r>
      <w:r>
        <w:rPr>
          <w:u w:val="single"/>
        </w:rPr>
        <w:t xml:space="preserve">$13,805,000</w:t>
      </w:r>
      <w:r>
        <w:rPr/>
        <w:t xml:space="preserve">.</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w:t>
      </w:r>
      <w:r>
        <w:t>((</w:t>
      </w:r>
      <w:r>
        <w:rPr>
          <w:strike/>
        </w:rPr>
        <w:t xml:space="preserve">thirteen million nine hundred eighty-seven thousand dollars</w:t>
      </w:r>
      <w:r>
        <w:t>))</w:t>
      </w:r>
      <w:r>
        <w:rPr/>
        <w:t xml:space="preserve"> </w:t>
      </w:r>
      <w:r>
        <w:rPr>
          <w:u w:val="single"/>
        </w:rPr>
        <w:t xml:space="preserve">$13,987,000</w:t>
      </w:r>
      <w:r>
        <w:rPr/>
        <w:t xml:space="preserve">.</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w:t>
      </w:r>
      <w:r>
        <w:t>((</w:t>
      </w:r>
      <w:r>
        <w:rPr>
          <w:strike/>
        </w:rPr>
        <w:t xml:space="preserve">eleven million six hundred fifty-eight thousand dollars</w:t>
      </w:r>
      <w:r>
        <w:t>))</w:t>
      </w:r>
      <w:r>
        <w:rPr/>
        <w:t xml:space="preserve"> </w:t>
      </w:r>
      <w:r>
        <w:rPr>
          <w:u w:val="single"/>
        </w:rPr>
        <w:t xml:space="preserve">$11,658,000</w:t>
      </w:r>
      <w:r>
        <w:rPr/>
        <w:t xml:space="preserve">.</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w:t>
      </w:r>
      <w:r>
        <w:t>((</w:t>
      </w:r>
      <w:r>
        <w:rPr>
          <w:strike/>
        </w:rPr>
        <w:t xml:space="preserve">seven million five hundred sixty-four thousand dollars</w:t>
      </w:r>
      <w:r>
        <w:t>))</w:t>
      </w:r>
      <w:r>
        <w:rPr/>
        <w:t xml:space="preserve"> </w:t>
      </w:r>
      <w:r>
        <w:rPr>
          <w:u w:val="single"/>
        </w:rPr>
        <w:t xml:space="preserve">$7,564,000</w:t>
      </w:r>
      <w:r>
        <w:rPr/>
        <w:t xml:space="preserve">.</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w:t>
      </w:r>
      <w:r>
        <w:t>((</w:t>
      </w:r>
      <w:r>
        <w:rPr>
          <w:strike/>
        </w:rPr>
        <w:t xml:space="preserve">four million fifty-six thousand dollars</w:t>
      </w:r>
      <w:r>
        <w:t>))</w:t>
      </w:r>
      <w:r>
        <w:rPr/>
        <w:t xml:space="preserve"> </w:t>
      </w:r>
      <w:r>
        <w:rPr>
          <w:u w:val="single"/>
        </w:rPr>
        <w:t xml:space="preserve">$4,056,000</w:t>
      </w:r>
      <w:r>
        <w:rPr/>
        <w:t xml:space="preserve">.</w:t>
      </w:r>
    </w:p>
    <w:p>
      <w:pPr>
        <w:spacing w:before="0" w:after="0" w:line="408" w:lineRule="exact"/>
        <w:ind w:left="0" w:right="0" w:firstLine="576"/>
        <w:jc w:val="left"/>
      </w:pPr>
      <w:r>
        <w:rPr>
          <w:u w:val="single"/>
        </w:rPr>
        <w:t xml:space="preserve">(8) For fiscal year 2026 through fiscal year 2038, the state treasurer must transfer from the general fund to the move ahead WA flexible account created in section 402 of this act $31,000,000 each fiscal year in four equal quarterly transfers. This amount represents the estimated state sales and use tax generated from new transportation projects and activities funded as a result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2021 c 334 s 979 and 2021 c 332 s 7031 are each reenacted and amended to read as follows:</w:t>
      </w:r>
    </w:p>
    <w:p>
      <w:pPr>
        <w:spacing w:before="0" w:after="0" w:line="408" w:lineRule="exact"/>
        <w:ind w:left="0" w:right="0" w:firstLine="576"/>
        <w:jc w:val="left"/>
      </w:pPr>
      <w:r>
        <w:rPr>
          <w:u w:val="single"/>
        </w:rPr>
        <w:t xml:space="preserve">(1)</w:t>
      </w:r>
      <w:r>
        <w:rPr/>
        <w:t xml:space="preserve">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w:t>
      </w:r>
      <w:r>
        <w:rPr>
          <w:u w:val="single"/>
        </w:rPr>
        <w:t xml:space="preserve">Moneys in the account may be transferred to the move ahead WA account to provide support of public works projects funded in the move ahead WA program.</w:t>
      </w:r>
      <w:r>
        <w:rPr/>
        <w:t xml:space="preserve"> Not more than </w:t>
      </w:r>
      <w:r>
        <w:t>((</w:t>
      </w:r>
      <w:r>
        <w:rPr>
          <w:strike/>
        </w:rPr>
        <w:t xml:space="preserve">twenty</w:t>
      </w:r>
      <w:r>
        <w:t>))</w:t>
      </w:r>
      <w:r>
        <w:rPr/>
        <w:t xml:space="preserve"> </w:t>
      </w:r>
      <w:r>
        <w:rPr>
          <w:u w:val="single"/>
        </w:rPr>
        <w:t xml:space="preserve">20</w:t>
      </w:r>
      <w:r>
        <w:rPr/>
        <w:t xml:space="preserve"> percent of the biennial capital budget appropriation to the public works board from this account may be expended or obligated for preconstruction loans and grants, emergency loans and grants, or loans and grants for capital facility planning under this chapter. Not more than </w:t>
      </w:r>
      <w:r>
        <w:t>((</w:t>
      </w:r>
      <w:r>
        <w:rPr>
          <w:strike/>
        </w:rPr>
        <w:t xml:space="preserve">ten</w:t>
      </w:r>
      <w:r>
        <w:t>))</w:t>
      </w:r>
      <w:r>
        <w:rPr/>
        <w:t xml:space="preserve"> </w:t>
      </w:r>
      <w:r>
        <w:rPr>
          <w:u w:val="single"/>
        </w:rPr>
        <w:t xml:space="preserve">10</w:t>
      </w:r>
      <w:r>
        <w:rPr/>
        <w:t xml:space="preserve">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During the 2021-2023 fiscal biennium, the legislature may appropriate moneys from the public works assistance account for activities related to the voluntary stewardship program, rural economic development, and the growth management act.</w:t>
      </w:r>
    </w:p>
    <w:p>
      <w:pPr>
        <w:spacing w:before="0" w:after="0" w:line="408" w:lineRule="exact"/>
        <w:ind w:left="0" w:right="0" w:firstLine="576"/>
        <w:jc w:val="left"/>
      </w:pPr>
      <w:r>
        <w:rPr>
          <w:u w:val="single"/>
        </w:rPr>
        <w:t xml:space="preserve">(2) For fiscal year 2024 through fiscal year 2038, the state treasurer must transfer from the public works assistance account to the move ahead WA account created in section 401 of this act $100,000,000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four hundred fifty thousand</w:t>
      </w:r>
      <w:r>
        <w:t>))</w:t>
      </w:r>
      <w:r>
        <w:rPr/>
        <w:t xml:space="preserve"> </w:t>
      </w:r>
      <w:r>
        <w:rPr>
          <w:u w:val="single"/>
        </w:rPr>
        <w:t xml:space="preserve">450,000</w:t>
      </w:r>
      <w:r>
        <w:rPr/>
        <w:t xml:space="preserve"> miles;</w:t>
      </w:r>
    </w:p>
    <w:p>
      <w:pPr>
        <w:spacing w:before="0" w:after="0" w:line="408" w:lineRule="exact"/>
        <w:ind w:left="0" w:right="0" w:firstLine="576"/>
        <w:jc w:val="left"/>
      </w:pPr>
      <w:r>
        <w:rPr/>
        <w:t xml:space="preserve">(ii) Are less than </w:t>
      </w:r>
      <w:r>
        <w:t>((</w:t>
      </w:r>
      <w:r>
        <w:rPr>
          <w:strike/>
        </w:rPr>
        <w:t xml:space="preserve">ten</w:t>
      </w:r>
      <w:r>
        <w:t>))</w:t>
      </w:r>
      <w:r>
        <w:rPr/>
        <w:t xml:space="preserve"> </w:t>
      </w:r>
      <w:r>
        <w:rPr>
          <w:u w:val="single"/>
        </w:rPr>
        <w:t xml:space="preserve">10</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2016 c 32 s 3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two million seven hundred fifty thousand dollars</w:t>
      </w:r>
      <w:r>
        <w:t>))</w:t>
      </w:r>
      <w:r>
        <w:rPr/>
        <w:t xml:space="preserve"> </w:t>
      </w:r>
      <w:r>
        <w:rPr>
          <w:u w:val="single"/>
        </w:rPr>
        <w:t xml:space="preserve">$2,750,000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one hundred thousand dollars</w:t>
      </w:r>
      <w:r>
        <w:t>))</w:t>
      </w:r>
      <w:r>
        <w:rPr/>
        <w:t xml:space="preserve"> </w:t>
      </w:r>
      <w:r>
        <w:rPr>
          <w:u w:val="single"/>
        </w:rPr>
        <w:t xml:space="preserve">$100,000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t>((</w:t>
      </w:r>
      <w:r>
        <w:rPr>
          <w:strike/>
        </w:rPr>
        <w:t xml:space="preserve">(5) No person is eligible for tax credits under RCW 82.70.020 if the additional revenues for the multimodal transportation account created by chapter 361, Laws of 2003 are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3rd sp.s. c 44 s 415 are each amended to read as follows:</w:t>
      </w:r>
    </w:p>
    <w:p>
      <w:pPr>
        <w:spacing w:before="0" w:after="0" w:line="408" w:lineRule="exact"/>
        <w:ind w:left="0" w:right="0" w:firstLine="576"/>
        <w:jc w:val="left"/>
      </w:pPr>
      <w:r>
        <w:t>((</w:t>
      </w:r>
      <w:r>
        <w:rPr>
          <w:strike/>
        </w:rPr>
        <w:t xml:space="preserve">(1)</w:t>
      </w:r>
      <w:r>
        <w:t>))</w:t>
      </w:r>
      <w:r>
        <w:rPr/>
        <w:t xml:space="preserve"> The director must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t>((</w:t>
      </w:r>
      <w:r>
        <w:rPr>
          <w:strike/>
        </w:rPr>
        <w:t xml:space="preserve">(2) On the last day of March, June, September, and December of each year, the state treasurer, based upon information provided by the department, must deposit to the general fund a sum equal to the dollar amount of the credit provided under RCW 82.70.020 from the multimodal transportation account.</w:t>
      </w:r>
    </w:p>
    <w:p>
      <w:pPr>
        <w:spacing w:before="0" w:after="0" w:line="408" w:lineRule="exact"/>
        <w:ind w:left="0" w:right="0" w:firstLine="576"/>
        <w:jc w:val="left"/>
      </w:pPr>
      <w:r>
        <w:rPr>
          <w:strike/>
        </w:rPr>
        <w:t xml:space="preserve">(3) This section expires January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w:t>
      </w:r>
      <w:r>
        <w:t>((</w:t>
      </w:r>
      <w:r>
        <w:rPr>
          <w:strike/>
        </w:rPr>
        <w:t xml:space="preserve">fifty million dollars</w:t>
      </w:r>
      <w:r>
        <w:t>))</w:t>
      </w:r>
      <w:r>
        <w:rPr/>
        <w:t xml:space="preserve"> </w:t>
      </w:r>
      <w:r>
        <w:rPr>
          <w:u w:val="single"/>
        </w:rPr>
        <w:t xml:space="preserve">$50,000,000</w:t>
      </w:r>
      <w:r>
        <w:rPr/>
        <w:t xml:space="preserve"> per biennium to the motor vehicle fund to be used exclusively for transportation stormwater activities and projects. For purposes of this subsection, "additive transportation funding act" means an act </w:t>
      </w:r>
      <w:r>
        <w:rPr>
          <w:u w:val="single"/>
        </w:rPr>
        <w:t xml:space="preserve">enacted after June 30, 2023,</w:t>
      </w:r>
      <w:r>
        <w:rPr/>
        <w:t xml:space="preserve"> in which the combined total of new revenues deposited into the motor vehicle fund and the multimodal transportation account exceed </w:t>
      </w:r>
      <w:r>
        <w:t>((</w:t>
      </w:r>
      <w:r>
        <w:rPr>
          <w:strike/>
        </w:rPr>
        <w:t xml:space="preserve">two billion dollars</w:t>
      </w:r>
      <w:r>
        <w:t>))</w:t>
      </w:r>
      <w:r>
        <w:rPr/>
        <w:t xml:space="preserve"> </w:t>
      </w:r>
      <w:r>
        <w:rPr>
          <w:u w:val="single"/>
        </w:rPr>
        <w:t xml:space="preserve">$2,000,000,000</w:t>
      </w:r>
      <w:r>
        <w:rPr/>
        <w:t xml:space="preserve">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w:t>
      </w:r>
      <w:r>
        <w:t>((</w:t>
      </w:r>
      <w:r>
        <w:rPr>
          <w:strike/>
        </w:rPr>
        <w:t xml:space="preserve">twelve-month</w:t>
      </w:r>
      <w:r>
        <w:t>))</w:t>
      </w:r>
      <w:r>
        <w:rPr/>
        <w:t xml:space="preserve"> </w:t>
      </w:r>
      <w:r>
        <w:rPr>
          <w:u w:val="single"/>
        </w:rPr>
        <w:t xml:space="preserve">12-month</w:t>
      </w:r>
      <w:r>
        <w:rPr/>
        <w:t xml:space="preserve"> period ending December 31st of the prior year.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 Creation, Local Options, and</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flexible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w:t>
      </w:r>
      <w:r>
        <w:t>((</w:t>
      </w:r>
      <w:r>
        <w:rPr>
          <w:strike/>
        </w:rPr>
        <w:t xml:space="preserve">twelve</w:t>
      </w:r>
      <w:r>
        <w:t>))</w:t>
      </w:r>
      <w:r>
        <w:rPr/>
        <w:t xml:space="preserve"> </w:t>
      </w:r>
      <w:r>
        <w:rPr>
          <w:u w:val="single"/>
        </w:rPr>
        <w:t xml:space="preserve">12</w:t>
      </w:r>
      <w:r>
        <w:rPr/>
        <w:t xml:space="preser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for ballot propositions submitted in calendar year 2022</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w:t>
      </w:r>
      <w:r>
        <w:t>((</w:t>
      </w:r>
      <w:r>
        <w:rPr>
          <w:strike/>
        </w:rPr>
        <w:t xml:space="preserve">ten</w:t>
      </w:r>
      <w:r>
        <w:t>))</w:t>
      </w:r>
      <w:r>
        <w:rPr/>
        <w:t xml:space="preserve"> </w:t>
      </w:r>
      <w:r>
        <w:rPr>
          <w:u w:val="single"/>
        </w:rPr>
        <w:t xml:space="preserve">10</w:t>
      </w:r>
      <w:r>
        <w:rPr/>
        <w:t xml:space="preserve"> miles of an international border crossing and any transportation benefit district established under RCW 36.73.020 which has within its boundaries an international border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w:t>
      </w:r>
      <w:r>
        <w:t>((</w:t>
      </w:r>
      <w:r>
        <w:rPr>
          <w:strike/>
        </w:rPr>
        <w:t xml:space="preserve">forty dollars</w:t>
      </w:r>
      <w:r>
        <w:t>))</w:t>
      </w:r>
      <w:r>
        <w:rPr/>
        <w:t xml:space="preserve"> </w:t>
      </w:r>
      <w:r>
        <w:rPr>
          <w:u w:val="single"/>
        </w:rPr>
        <w:t xml:space="preserve">$40</w:t>
      </w:r>
      <w:r>
        <w:rPr/>
        <w:t xml:space="preserve"> of the vehicle fee authorized in RCW 82.80.140 by the governing board of the district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w:t>
      </w:r>
      <w:r>
        <w:t>((</w:t>
      </w:r>
      <w:r>
        <w:rPr>
          <w:strike/>
        </w:rPr>
        <w:t xml:space="preserve">or</w:t>
      </w:r>
      <w:r>
        <w:t>))</w:t>
      </w:r>
    </w:p>
    <w:p>
      <w:pPr>
        <w:spacing w:before="0" w:after="0" w:line="408" w:lineRule="exact"/>
        <w:ind w:left="0" w:right="0" w:firstLine="576"/>
        <w:jc w:val="left"/>
      </w:pPr>
      <w:r>
        <w:rPr/>
        <w:t xml:space="preserve">(d) For up to </w:t>
      </w:r>
      <w:r>
        <w:t>((</w:t>
      </w:r>
      <w:r>
        <w:rPr>
          <w:strike/>
        </w:rPr>
        <w:t xml:space="preserve">fifty dollars</w:t>
      </w:r>
      <w:r>
        <w:t>))</w:t>
      </w:r>
      <w:r>
        <w:rPr/>
        <w:t xml:space="preserve"> </w:t>
      </w:r>
      <w:r>
        <w:rPr>
          <w:u w:val="single"/>
        </w:rPr>
        <w:t xml:space="preserve">$50</w:t>
      </w:r>
      <w:r>
        <w:rPr/>
        <w:t xml:space="preserve"> of the vehicle fee authorized in RCW 82.80.140 by the governing board of the district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three-tenths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 dollars</w:t>
      </w:r>
      <w:r>
        <w:t>))</w:t>
      </w:r>
      <w:r>
        <w:rPr/>
        <w:t xml:space="preserve"> </w:t>
      </w:r>
      <w:r>
        <w:rPr>
          <w:u w:val="single"/>
        </w:rPr>
        <w:t xml:space="preserve">$20</w:t>
      </w:r>
      <w:r>
        <w:rPr/>
        <w:t xml:space="preserve"> of the vehicle fee authorized in RCW 82.80.140;</w:t>
      </w:r>
    </w:p>
    <w:p>
      <w:pPr>
        <w:spacing w:before="0" w:after="0" w:line="408" w:lineRule="exact"/>
        <w:ind w:left="0" w:right="0" w:firstLine="576"/>
        <w:jc w:val="left"/>
      </w:pPr>
      <w:r>
        <w:rPr/>
        <w:t xml:space="preserve">(ii) Up to </w:t>
      </w:r>
      <w:r>
        <w:t>((</w:t>
      </w:r>
      <w:r>
        <w:rPr>
          <w:strike/>
        </w:rPr>
        <w:t xml:space="preserve">forty dollars</w:t>
      </w:r>
      <w:r>
        <w:t>))</w:t>
      </w:r>
      <w:r>
        <w:rPr/>
        <w:t xml:space="preserve"> </w:t>
      </w:r>
      <w:r>
        <w:rPr>
          <w:u w:val="single"/>
        </w:rPr>
        <w:t xml:space="preserve">$40</w:t>
      </w:r>
      <w:r>
        <w:rPr/>
        <w:t xml:space="preserve"> of the vehicle fee authorized in RCW 82.80.140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(iii) Up to </w:t>
      </w:r>
      <w:r>
        <w:t>((</w:t>
      </w:r>
      <w:r>
        <w:rPr>
          <w:strike/>
        </w:rPr>
        <w:t xml:space="preserve">fifty dollars</w:t>
      </w:r>
      <w:r>
        <w:t>))</w:t>
      </w:r>
      <w:r>
        <w:rPr/>
        <w:t xml:space="preserve"> </w:t>
      </w:r>
      <w:r>
        <w:rPr>
          <w:u w:val="single"/>
        </w:rPr>
        <w:t xml:space="preserve">$50</w:t>
      </w:r>
      <w:r>
        <w:rPr/>
        <w:t xml:space="preserve"> of the vehicle fee authorized in RCW 82.80.140 if a vehicle fee of forty dollars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Up to one-tenth of one percent of the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w:t>
      </w:r>
      <w:r>
        <w:t>((</w:t>
      </w:r>
      <w:r>
        <w:rPr>
          <w:strike/>
        </w:rPr>
        <w:t xml:space="preserve">one hundred eighty</w:t>
      </w:r>
      <w:r>
        <w:t>))</w:t>
      </w:r>
      <w:r>
        <w:rPr/>
        <w:t xml:space="preserve"> </w:t>
      </w:r>
      <w:r>
        <w:rPr>
          <w:u w:val="single"/>
        </w:rPr>
        <w:t xml:space="preserve">180</w:t>
      </w:r>
      <w:r>
        <w:rPr/>
        <w:t xml:space="preserve"> days after July 22, 2007, unless the county in which the city or cities reside, by resolution, declares that it will not impose the fees or charges identified in (a) of this subsection within the </w:t>
      </w:r>
      <w:r>
        <w:t>((</w:t>
      </w:r>
      <w:r>
        <w:rPr>
          <w:strike/>
        </w:rPr>
        <w:t xml:space="preserve">one hundred eighty-day</w:t>
      </w:r>
      <w:r>
        <w:t>))</w:t>
      </w:r>
      <w:r>
        <w:rPr/>
        <w:t xml:space="preserve"> </w:t>
      </w:r>
      <w:r>
        <w:rPr>
          <w:u w:val="single"/>
        </w:rPr>
        <w:t xml:space="preserve">180-day</w:t>
      </w:r>
      <w:r>
        <w:rPr/>
        <w:t xml:space="preserve">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w:t>
      </w:r>
      <w:r>
        <w:t>((</w:t>
      </w:r>
      <w:r>
        <w:rPr>
          <w:strike/>
        </w:rPr>
        <w:t xml:space="preserve">Twenty dollars</w:t>
      </w:r>
      <w:r>
        <w:t>))</w:t>
      </w:r>
      <w:r>
        <w:rPr/>
        <w:t xml:space="preserve"> </w:t>
      </w:r>
      <w:r>
        <w:rPr>
          <w:u w:val="single"/>
        </w:rPr>
        <w:t xml:space="preserve">$20</w:t>
      </w:r>
      <w:r>
        <w:rPr/>
        <w:t xml:space="preserve"> of the vehicle fee authorized in RCW 82.80.140, (b) </w:t>
      </w:r>
      <w:r>
        <w:t>((</w:t>
      </w:r>
      <w:r>
        <w:rPr>
          <w:strike/>
        </w:rPr>
        <w:t xml:space="preserve">forty dollars</w:t>
      </w:r>
      <w:r>
        <w:t>))</w:t>
      </w:r>
      <w:r>
        <w:rPr/>
        <w:t xml:space="preserve"> </w:t>
      </w:r>
      <w:r>
        <w:rPr>
          <w:u w:val="single"/>
        </w:rPr>
        <w:t xml:space="preserve">$40</w:t>
      </w:r>
      <w:r>
        <w:rPr/>
        <w:t xml:space="preserve"> of the vehicle fee authorized in RCW 82.80.140 if a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or (c) </w:t>
      </w:r>
      <w:r>
        <w:t>((</w:t>
      </w:r>
      <w:r>
        <w:rPr>
          <w:strike/>
        </w:rPr>
        <w:t xml:space="preserve">fifty dollars</w:t>
      </w:r>
      <w:r>
        <w:t>))</w:t>
      </w:r>
      <w:r>
        <w:rPr/>
        <w:t xml:space="preserve"> </w:t>
      </w:r>
      <w:r>
        <w:rPr>
          <w:u w:val="single"/>
        </w:rPr>
        <w:t xml:space="preserve">$50</w:t>
      </w:r>
      <w:r>
        <w:rPr/>
        <w:t xml:space="preserve"> of the vehicle fee authorized in RCW 82.80.140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w:t>
      </w:r>
      <w:r>
        <w:t>((</w:t>
      </w:r>
      <w:r>
        <w:rPr>
          <w:strike/>
        </w:rPr>
        <w:t xml:space="preserve">forty dollars</w:t>
      </w:r>
      <w:r>
        <w:t>))</w:t>
      </w:r>
      <w:r>
        <w:rPr/>
        <w:t xml:space="preserve"> </w:t>
      </w:r>
      <w:r>
        <w:rPr>
          <w:u w:val="single"/>
        </w:rPr>
        <w:t xml:space="preserve">$40</w:t>
      </w:r>
      <w:r>
        <w:rPr/>
        <w:t xml:space="preserve"> by a majority vote of the governing body of the district, the governing body must publish notice of this intention, in one or more newspapers of general circulation within the district, by April 1st of the year in which the vehicle fee is to be imposed. If within </w:t>
      </w:r>
      <w:r>
        <w:t>((</w:t>
      </w:r>
      <w:r>
        <w:rPr>
          <w:strike/>
        </w:rPr>
        <w:t xml:space="preserve">ninety</w:t>
      </w:r>
      <w:r>
        <w:t>))</w:t>
      </w:r>
      <w:r>
        <w:rPr/>
        <w:t xml:space="preserve"> </w:t>
      </w:r>
      <w:r>
        <w:rPr>
          <w:u w:val="single"/>
        </w:rPr>
        <w:t xml:space="preserve">90</w:t>
      </w:r>
      <w:r>
        <w:rPr/>
        <w:t xml:space="preserve">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three-tenths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10</w:t>
      </w:r>
      <w:r>
        <w:rPr/>
        <w:t xml:space="preserve"> years. This tax, if not imposed under the conditions of subsection (2) of this section, may be extended for a period not exceeding </w:t>
      </w:r>
      <w:r>
        <w:t>((</w:t>
      </w:r>
      <w:r>
        <w:rPr>
          <w:strike/>
        </w:rPr>
        <w:t xml:space="preserve">ten</w:t>
      </w:r>
      <w:r>
        <w:t>))</w:t>
      </w:r>
      <w:r>
        <w:rPr/>
        <w:t xml:space="preserve"> </w:t>
      </w:r>
      <w:r>
        <w:rPr>
          <w:u w:val="single"/>
        </w:rPr>
        <w:t xml:space="preserve">10</w:t>
      </w:r>
      <w:r>
        <w:rPr/>
        <w:t xml:space="preserve"> years with an affirmative vote of the voters voting at the election </w:t>
      </w:r>
      <w:r>
        <w:rPr>
          <w:u w:val="single"/>
        </w:rPr>
        <w:t xml:space="preserve">or a majority vote of the governing board of the district. The governing board of the district may only fix, impose, or extend a sales and use tax of up to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10</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RCW 70A.535.030;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RCW 70A.535.030.</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RCW 70A.535.140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 Transportation fuels exported from Washington are not subject to the greenhouse gas emissions reduction requirements in this section.</w:t>
      </w:r>
    </w:p>
    <w:p>
      <w:pPr>
        <w:spacing w:before="0" w:after="0" w:line="408" w:lineRule="exact"/>
        <w:ind w:left="0" w:right="0" w:firstLine="576"/>
        <w:jc w:val="left"/>
      </w:pPr>
      <w:r>
        <w:rPr/>
        <w:t xml:space="preserve">(9) To the extent the requirements of this chapter conflict with the requirements of chapter 19.112 RCW, the requirements of this chapter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2021 c 317 s 2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030</w:t>
      </w:r>
      <w:r>
        <w:rPr/>
        <w:t xml:space="preserve"> and 2021 c 317 s 4 are each amended to read as follows:</w:t>
      </w:r>
    </w:p>
    <w:p>
      <w:pPr>
        <w:spacing w:before="0" w:after="0" w:line="408" w:lineRule="exact"/>
        <w:ind w:left="0" w:right="0" w:firstLine="576"/>
        <w:jc w:val="left"/>
      </w:pPr>
      <w:r>
        <w:rPr/>
        <w:t xml:space="preserve">The rules adopted by the department to achieve the greenhouse gas emissions reductions per unit of fuel energy specified in </w:t>
      </w:r>
      <w:r>
        <w:t>((</w:t>
      </w:r>
      <w:r>
        <w:rPr>
          <w:strike/>
        </w:rPr>
        <w:t xml:space="preserve">RCW 70A.535.020</w:t>
      </w:r>
      <w:r>
        <w:t>))</w:t>
      </w:r>
      <w:r>
        <w:rPr/>
        <w:t xml:space="preserve"> </w:t>
      </w:r>
      <w:r>
        <w:rPr>
          <w:u w:val="single"/>
        </w:rPr>
        <w:t xml:space="preserve">section 408 of this act</w:t>
      </w:r>
      <w:r>
        <w:rPr/>
        <w:t xml:space="preserve">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w:t>
      </w:r>
      <w:r>
        <w:t>((</w:t>
      </w:r>
      <w:r>
        <w:rPr>
          <w:strike/>
        </w:rPr>
        <w:t xml:space="preserve">RCW 70A.535.020</w:t>
      </w:r>
      <w:r>
        <w:t>))</w:t>
      </w:r>
      <w:r>
        <w:rPr/>
        <w:t xml:space="preserve"> </w:t>
      </w:r>
      <w:r>
        <w:rPr>
          <w:u w:val="single"/>
        </w:rPr>
        <w:t xml:space="preserve">section 408 of this act</w:t>
      </w:r>
      <w:r>
        <w:rPr/>
        <w:t xml:space="preserve">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RCW 70A.535.040, to elect to participate in the clean fuels program by earning credits for the production, import, distribution, use, or retail of exempt fuels with associated life-cycle greenhouse gas emissions lower than the per-unit standard established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RCW 70A.535.060(1).</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RCW 70A.535.060(1);</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040</w:t>
      </w:r>
      <w:r>
        <w:rPr/>
        <w:t xml:space="preserve"> and 2021 c 317 s 5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exempt the following transportation fuels from greenhouse gas emission</w:t>
      </w:r>
      <w:r>
        <w:rPr>
          <w:u w:val="single"/>
        </w:rPr>
        <w:t xml:space="preserve">s</w:t>
      </w:r>
      <w:r>
        <w:rPr/>
        <w:t xml:space="preserve">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w:t>
      </w:r>
      <w:r>
        <w:rPr>
          <w:u w:val="single"/>
        </w:rPr>
        <w:t xml:space="preserve">s</w:t>
      </w:r>
      <w:r>
        <w:rPr/>
        <w:t xml:space="preserve"> intensity reduction requirements applicable to transportation fuels specified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RCW </w:t>
      </w:r>
      <w:r>
        <w:t>((</w:t>
      </w:r>
      <w:r>
        <w:rPr>
          <w:strike/>
        </w:rPr>
        <w:t xml:space="preserve">70A.535.020 and</w:t>
      </w:r>
      <w:r>
        <w:t>))</w:t>
      </w:r>
      <w:r>
        <w:rPr/>
        <w:t xml:space="preserve"> 70A.535.030 </w:t>
      </w:r>
      <w:r>
        <w:rPr>
          <w:u w:val="single"/>
        </w:rPr>
        <w:t xml:space="preserve">and section 408 of this act</w:t>
      </w:r>
      <w:r>
        <w:rPr/>
        <w:t xml:space="preserve">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RCW </w:t>
      </w:r>
      <w:r>
        <w:t>((</w:t>
      </w:r>
      <w:r>
        <w:rPr>
          <w:strike/>
        </w:rPr>
        <w:t xml:space="preserve">70A.535.020 and</w:t>
      </w:r>
      <w:r>
        <w:t>))</w:t>
      </w:r>
      <w:r>
        <w:rPr/>
        <w:t xml:space="preserve"> 70A.535.030 </w:t>
      </w:r>
      <w:r>
        <w:rPr>
          <w:u w:val="single"/>
        </w:rPr>
        <w:t xml:space="preserve">and section 408 of this act</w:t>
      </w:r>
      <w:r>
        <w:rPr/>
        <w:t xml:space="preserve"> that allow the generation of credits associated with electric or alternative transportation infrastructure that existed prior to July 25, 2021,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050</w:t>
      </w:r>
      <w:r>
        <w:rPr/>
        <w:t xml:space="preserve"> and 2021 c 317 s 6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120</w:t>
      </w:r>
      <w:r>
        <w:rPr/>
        <w:t xml:space="preserve"> and 2021 c 317 s 13 are each amended to read as follows:</w:t>
      </w:r>
    </w:p>
    <w:p>
      <w:pPr>
        <w:spacing w:before="0" w:after="0" w:line="408" w:lineRule="exact"/>
        <w:ind w:left="0" w:right="0" w:firstLine="576"/>
        <w:jc w:val="left"/>
      </w:pPr>
      <w:r>
        <w:rPr/>
        <w:t xml:space="preserve">(1) The director of the department may issue an order declaring an emergency deferral of compliance with the carbon intensity standard established under </w:t>
      </w:r>
      <w:r>
        <w:t>((</w:t>
      </w:r>
      <w:r>
        <w:rPr>
          <w:strike/>
        </w:rPr>
        <w:t xml:space="preserve">RCW 70A.535.020</w:t>
      </w:r>
      <w:r>
        <w:t>))</w:t>
      </w:r>
      <w:r>
        <w:rPr/>
        <w:t xml:space="preserve"> </w:t>
      </w:r>
      <w:r>
        <w:rPr>
          <w:u w:val="single"/>
        </w:rPr>
        <w:t xml:space="preserve">section 408 of this act</w:t>
      </w:r>
      <w:r>
        <w:rPr/>
        <w:t xml:space="preserve">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RCW 70A.535.030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RCW 70A.535.100,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target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On or before December 31, 2023, the interagency electric vehicle coordinating council created in section 428 of this act shall complete a scoping plan for achieving the 2030 target.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bus and bus facilities grant program. The purpose of this competitive grant program is to provide grants to any transit authority for the replacement, expansion, rehabilitation, and purchase of transit rolling stock; construction, modification, or rehabilitation of transit facilities; and funding to adapt to technological change or innovation through the retrofitting of transit rolling stock and facilities.</w:t>
      </w:r>
    </w:p>
    <w:p>
      <w:pPr>
        <w:spacing w:before="0" w:after="0" w:line="408" w:lineRule="exact"/>
        <w:ind w:left="0" w:right="0" w:firstLine="576"/>
        <w:jc w:val="left"/>
      </w:pPr>
      <w:r>
        <w:rPr/>
        <w:t xml:space="preserve">(2)(a) The department must incorporate environmental justice principles into the grant selection process, with the goal of increasing the distribution of funding to communities based on addressing environmental harms and provide environmental benefits for overburdened communities, as defined in RCW 70A.02.010, and vulnerable populations.</w:t>
      </w:r>
    </w:p>
    <w:p>
      <w:pPr>
        <w:spacing w:before="0" w:after="0" w:line="408" w:lineRule="exact"/>
        <w:ind w:left="0" w:right="0" w:firstLine="576"/>
        <w:jc w:val="left"/>
      </w:pPr>
      <w:r>
        <w:rPr/>
        <w:t xml:space="preserve">(b) The department must incorporate geographic diversity into the grant selection process.</w:t>
      </w:r>
    </w:p>
    <w:p>
      <w:pPr>
        <w:spacing w:before="0" w:after="0" w:line="408" w:lineRule="exact"/>
        <w:ind w:left="0" w:right="0" w:firstLine="576"/>
        <w:jc w:val="left"/>
      </w:pPr>
      <w:r>
        <w:rPr/>
        <w:t xml:space="preserve">(c) No grantee may receive more than 35 percent of the amount appropriated for the grant program in a particular biennium.</w:t>
      </w:r>
    </w:p>
    <w:p>
      <w:pPr>
        <w:spacing w:before="0" w:after="0" w:line="408" w:lineRule="exact"/>
        <w:ind w:left="0" w:right="0" w:firstLine="576"/>
        <w:jc w:val="left"/>
      </w:pPr>
      <w:r>
        <w:rPr/>
        <w:t xml:space="preserve">(d) Fuel type may not be a factor in the grant selection process.</w:t>
      </w:r>
    </w:p>
    <w:p>
      <w:pPr>
        <w:spacing w:before="0" w:after="0" w:line="408" w:lineRule="exact"/>
        <w:ind w:left="0" w:right="0" w:firstLine="576"/>
        <w:jc w:val="left"/>
      </w:pPr>
      <w:r>
        <w:rPr/>
        <w:t xml:space="preserve">(3) The department must establish an advisory committee to carry out the mandates of this section, including assisting with the establishment of grant criteria.</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0" w:after="0" w:line="408" w:lineRule="exact"/>
        <w:ind w:left="0" w:right="0" w:firstLine="576"/>
        <w:jc w:val="left"/>
      </w:pPr>
      <w:r>
        <w:rPr/>
        <w:t xml:space="preserve">(b) "Transit rolling stock" means transit vehicles including, but not limited to, buses, ferries, and vans.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the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order to improve the safety, mobility, and accessibility of state highways, it is the intent of the legislature that the department must incorporate the principles of complete streets with facilities that provide street access with all users in mind, including pedestrians, bicyclists, and public transportation users, notwithstanding the provisions of RCW 47.24.020 concerning responsibility beyond the curb of state rights-of-way. As such, state transportation projects starting design on or after July 1, 2022, and that are $500,000 or more, must:</w:t>
      </w:r>
    </w:p>
    <w:p>
      <w:pPr>
        <w:spacing w:before="0" w:after="0" w:line="408" w:lineRule="exact"/>
        <w:ind w:left="0" w:right="0" w:firstLine="576"/>
        <w:jc w:val="left"/>
      </w:pPr>
      <w:r>
        <w:rPr/>
        <w:t xml:space="preserve">(a) Identify those locations on state rights-of-way that do not have a complete and Americans with disabilities act accessible sidewalk or shared-use path, that do not have bicycle facilities in the form of a bike lane or adjacent parallel trail or shared-use path, that have such facilities on a state route within a population center that has a posted speed in excess of 30 miles per hour and no buffer or physical separation from vehicular traffic for pedestrians and bicyclists, and/or that have a design that hampers the ability of motorists to see a crossing pedestrian with sufficient time to stop given posted speed limits and roadway configuration;</w:t>
      </w:r>
    </w:p>
    <w:p>
      <w:pPr>
        <w:spacing w:before="0" w:after="0" w:line="408" w:lineRule="exact"/>
        <w:ind w:left="0" w:right="0" w:firstLine="576"/>
        <w:jc w:val="left"/>
      </w:pPr>
      <w:r>
        <w:rPr/>
        <w:t xml:space="preserve">(b) Consult with local jurisdictions to confirm existing and planned active transportation connections along or across the location; identification of connections to existing and planned public transportation services, ferry landings, commuter and passenger rail, and airports; the existing and planned facility type(s) within the local jurisdiction that connect to the location; and the potential use of speed management techniques to minimize crash exposure and severity;</w:t>
      </w:r>
    </w:p>
    <w:p>
      <w:pPr>
        <w:spacing w:before="0" w:after="0" w:line="408" w:lineRule="exact"/>
        <w:ind w:left="0" w:right="0" w:firstLine="576"/>
        <w:jc w:val="left"/>
      </w:pPr>
      <w:r>
        <w:rPr/>
        <w:t xml:space="preserve">(c) Adjust the speed limit to a lower speed with appropriate modifications to roadway design and operations to achieve the desired operating speed in those locations where this speed management approach aligns with local plans or ordinances, particularly in those contexts that present a higher possibility of serious injury or fatal crashes occurring based on land use context, observed crash data, crash potential, roadway characteristics that are likely to increase exposure, or a combination thereof, in keeping with a safe system approach and with the intention of ultimately eliminating serious and fatal crashes; and</w:t>
      </w:r>
    </w:p>
    <w:p>
      <w:pPr>
        <w:spacing w:before="0" w:after="0" w:line="408" w:lineRule="exact"/>
        <w:ind w:left="0" w:right="0" w:firstLine="576"/>
        <w:jc w:val="left"/>
      </w:pPr>
      <w:r>
        <w:rPr/>
        <w:t xml:space="preserve">(d) Plan, design, and construct facilities providing context-sensitive solutions that contribute to network connectivity and safety for pedestrians, bicyclists, and people accessing public transportation and other modal connections, such facilities to include Americans with disabilities act accessible sidewalks or shared-use paths, bicyclist facilities, and crossings as needed to integrate the state route into the local network.</w:t>
      </w:r>
    </w:p>
    <w:p>
      <w:pPr>
        <w:spacing w:before="0" w:after="0" w:line="408" w:lineRule="exact"/>
        <w:ind w:left="0" w:right="0" w:firstLine="576"/>
        <w:jc w:val="left"/>
      </w:pPr>
      <w:r>
        <w:rPr/>
        <w:t xml:space="preserve">(2) Projects undertaken for emergent work required to reopen a state highway in the event of a natural disaster or other emergency repair are not required to comply with the provisions of this section.</w:t>
      </w:r>
    </w:p>
    <w:p>
      <w:pPr>
        <w:spacing w:before="0" w:after="0" w:line="408" w:lineRule="exact"/>
        <w:ind w:left="0" w:right="0" w:firstLine="576"/>
        <w:jc w:val="left"/>
      </w:pPr>
      <w:r>
        <w:rPr/>
        <w:t xml:space="preserve">(3) Maintenance of facilities constructed under this provision shall be as provided under existing law.</w:t>
      </w:r>
    </w:p>
    <w:p>
      <w:pPr>
        <w:spacing w:before="0" w:after="0" w:line="408" w:lineRule="exact"/>
        <w:ind w:left="0" w:right="0" w:firstLine="576"/>
        <w:jc w:val="left"/>
      </w:pPr>
      <w:r>
        <w:rPr/>
        <w:t xml:space="preserve">(4)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submitting a request by October 1, 2022, to Amtrak to adopt a fare policy change, the department shall negotiate with the Oregon department of transportation to determine ridership, revenue, and policy impacts relating to elimination of fares for Amtrak Cascades passengers 18 years of age and younger. It is the intent of the legislature that fares for passengers 18 years of age and younger for service on the Amtrak Cascades corridor be eliminated. The department shall report back to the transportation committees of the legislature with results of negotiations with the Oregon department of transportation and the status of fare policy requests submitted to Amtrak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Consistent with RCW 47.60.315(1)(b), the commission shall adopt an annual fare policy for Washington state ferries to allow all riders 18 years of age and younger to ride free of charge on all system routes. This fare change must apply to both walk-on passengers and passengers in vehicles. The commission is directed to make the initial fare policy change effective no later than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speed violations subject to (c) </w:t>
      </w:r>
      <w:r>
        <w:rPr>
          <w:u w:val="single"/>
        </w:rPr>
        <w:t xml:space="preserve">or (d)</w:t>
      </w:r>
      <w:r>
        <w:rPr/>
        <w:t xml:space="preserve"> of this subsection</w:t>
      </w:r>
      <w:r>
        <w:t>((</w:t>
      </w:r>
      <w:r>
        <w:rPr>
          <w:strike/>
        </w:rPr>
        <w:t xml:space="preserve">;</w:t>
      </w:r>
      <w:r>
        <w:t>))</w:t>
      </w:r>
      <w:r>
        <w:rPr>
          <w:u w:val="single"/>
        </w:rPr>
        <w:t xml:space="preserve">,</w:t>
      </w:r>
      <w:r>
        <w:rPr/>
        <w:t xml:space="preserve">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(g)</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legislature recognizes the need to reduce congestion and improve mobility on the Interstate 405 and state route number 167 corridors, and finds that performance on the corridors has not met the goal that average vehicle speeds in the express toll lanes remain above 45 miles per hour at least 90 percent of the time during peak hours. Therefore, the legislature intends that the commission reevaluate options at least every two years to improve performance on the Interstate 405 and state route number 167 corridors, pursuant to RCW 47.56.880 and 47.56.850.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w:t>
      </w:r>
      <w:r>
        <w:t>((</w:t>
      </w:r>
      <w:r>
        <w:rPr>
          <w:strike/>
        </w:rPr>
        <w:t xml:space="preserve">and</w:t>
      </w:r>
      <w:r>
        <w:t>))</w:t>
      </w:r>
      <w:r>
        <w:rPr/>
        <w:t xml:space="preserve"> the air quality and health disparities improvement account created in RCW 70A.65.280</w:t>
      </w:r>
      <w:r>
        <w:rPr>
          <w:u w:val="single"/>
        </w:rPr>
        <w:t xml:space="preserve">, the climate transit programs account created in section 104 of this act, and the climate active transportation account created in section 103 of this act</w:t>
      </w:r>
      <w:r>
        <w:rPr/>
        <w:t xml:space="preserve">,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and 70A.45.050, the state must drastically reduce vehicle greenhouse gas emissions. A critical strategy to meet those goals is transitioning to zero emissions vehicles and this transition requires ongoing purposeful interagency coordination and cooperation. As such, it is the intent of the legislature to create a formal interagency council responsible for coordinating the state's transportation electrification efforts to ensure the state is leveraging state and federal resources to the best extent possible and to ensure zero emissions incentives, infrastructure, and opportunities are available and accessible to all Washingtonians.</w:t>
      </w:r>
    </w:p>
    <w:p>
      <w:pPr>
        <w:spacing w:before="0" w:after="0" w:line="408" w:lineRule="exact"/>
        <w:ind w:left="0" w:right="0" w:firstLine="576"/>
        <w:jc w:val="left"/>
      </w:pPr>
      <w:r>
        <w:rPr/>
        <w:t xml:space="preserve">The legislature further finds that in order to meet the statewide greenhouse gas emissions limits in the transportation sector of the economy, more resources must be directed toward achieving zero emissions transportation and transit, while continuing to relieve energy burdens that exist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interagency electric vehicle coordinating council jointly led by the Washington state department of commerce and the Washington state department of transportation with participation from the following agencies:</w:t>
      </w:r>
    </w:p>
    <w:p>
      <w:pPr>
        <w:spacing w:before="0" w:after="0" w:line="408" w:lineRule="exact"/>
        <w:ind w:left="0" w:right="0" w:firstLine="576"/>
        <w:jc w:val="left"/>
      </w:pPr>
      <w:r>
        <w:rPr/>
        <w:t xml:space="preserve">(a) The office of financial management;</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state efficiency and environmental performance office;</w:t>
      </w:r>
    </w:p>
    <w:p>
      <w:pPr>
        <w:spacing w:before="0" w:after="0" w:line="408" w:lineRule="exact"/>
        <w:ind w:left="0" w:right="0" w:firstLine="576"/>
        <w:jc w:val="left"/>
      </w:pPr>
      <w:r>
        <w:rPr/>
        <w:t xml:space="preserve">(e) The department of agriculture;</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(g) The utilities and transportation commission;</w:t>
      </w:r>
    </w:p>
    <w:p>
      <w:pPr>
        <w:spacing w:before="0" w:after="0" w:line="408" w:lineRule="exact"/>
        <w:ind w:left="0" w:right="0" w:firstLine="576"/>
        <w:jc w:val="left"/>
      </w:pPr>
      <w:r>
        <w:rPr/>
        <w:t xml:space="preserve">(h) A representative from the office of the superintendent of public instruction knowledgeable on issues pertaining to student transportation; and</w:t>
      </w:r>
    </w:p>
    <w:p>
      <w:pPr>
        <w:spacing w:before="0" w:after="0" w:line="408" w:lineRule="exact"/>
        <w:ind w:left="0" w:right="0" w:firstLine="576"/>
        <w:jc w:val="left"/>
      </w:pPr>
      <w:r>
        <w:rPr/>
        <w:t xml:space="preserve">(i) Other agencies with key roles in electrifying the transportation sector.</w:t>
      </w:r>
    </w:p>
    <w:p>
      <w:pPr>
        <w:spacing w:before="0" w:after="0" w:line="408" w:lineRule="exact"/>
        <w:ind w:left="0" w:right="0" w:firstLine="576"/>
        <w:jc w:val="left"/>
      </w:pPr>
      <w:r>
        <w:rPr/>
        <w:t xml:space="preserve">(2) The Washington state department of commerce and Washington state department of transportation shall assign staff in each agency to lead the council's coordination work and provide ongoing reports to the governor and legislature including, but not limited to, the transportation, energy, economic development, and other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w:t>
      </w:r>
      <w:r>
        <w:t>((</w:t>
      </w:r>
      <w:r>
        <w:rPr>
          <w:strike/>
        </w:rPr>
        <w:t xml:space="preserve">(6)(e)</w:t>
      </w:r>
      <w:r>
        <w:t>))</w:t>
      </w:r>
      <w:r>
        <w:rPr/>
        <w:t xml:space="preserve"> shall be deposited into the account. Expenditures from the account may be used only to fund grant projects or programs for bicycle, pedestrian, and nonmotorist safety improvement </w:t>
      </w:r>
      <w:r>
        <w:t>((</w:t>
      </w:r>
      <w:r>
        <w:rPr>
          <w:strike/>
        </w:rPr>
        <w:t xml:space="preserve">administered by the Washington traffic safety commission</w:t>
      </w:r>
      <w:r>
        <w: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the intent of the legislature to fully fund the vessel and terminal electrification program in accordance with the Washington state ferries 2040 long range plan. The legislature finds that to attain the 2040 target fleet size of 26 vessels, a biennial replacement schedule is necessary to ensure the level of ferry service and reliability expected by the public. Therefore, by June 30, 2025, the legislature will secure funding options, including but not limited to a vessel surcharge, to devote the resources necessary to fulfill the vessel and terminal needs outlined in the 2040 long range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target zero program envisions Washington having policies that will lead to zero deaths of people using the transportation system. For almost two decades more than 200 people have lost their lives annually in circumstances where a vehicle unintentionally left its lane of travel. Such fatalities made up 48 percent of all traffic-related fatalities in 2019. There are multiple ways to make improvements on the highway system that have been proven in other locations to help reduce lane departures and fatalities. Sections 433 and 434 of this act are intended to direct resources towards deploying such improvements by requiring the Washington state department of transportation to create a program that is focused on addressing this specific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When an appropriation is made for this purpose, the department shall establish a reducing rural roadway departures program to provide funding for safety improvements specific to preventing lane departures in areas where the departure is likely to cause serious injuries or death. Funding under this program may be used to:</w:t>
      </w:r>
    </w:p>
    <w:p>
      <w:pPr>
        <w:spacing w:before="0" w:after="0" w:line="408" w:lineRule="exact"/>
        <w:ind w:left="0" w:right="0" w:firstLine="576"/>
        <w:jc w:val="left"/>
      </w:pPr>
      <w:r>
        <w:rPr/>
        <w:t xml:space="preserve">(i) Widen roadway shoulders or modify roadway design to improve visibility or reduce lane departure risks;</w:t>
      </w:r>
    </w:p>
    <w:p>
      <w:pPr>
        <w:spacing w:before="0" w:after="0" w:line="408" w:lineRule="exact"/>
        <w:ind w:left="0" w:right="0" w:firstLine="576"/>
        <w:jc w:val="left"/>
      </w:pPr>
      <w:r>
        <w:rPr/>
        <w:t xml:space="preserve">(ii) Improve markings and paint on roadways, including making markings on roads more visible for vehicles with lane departure technology;</w:t>
      </w:r>
    </w:p>
    <w:p>
      <w:pPr>
        <w:spacing w:before="0" w:after="0" w:line="408" w:lineRule="exact"/>
        <w:ind w:left="0" w:right="0" w:firstLine="576"/>
        <w:jc w:val="left"/>
      </w:pPr>
      <w:r>
        <w:rPr/>
        <w:t xml:space="preserve">(iii) Apply high friction surface treatments;</w:t>
      </w:r>
    </w:p>
    <w:p>
      <w:pPr>
        <w:spacing w:before="0" w:after="0" w:line="408" w:lineRule="exact"/>
        <w:ind w:left="0" w:right="0" w:firstLine="576"/>
        <w:jc w:val="left"/>
      </w:pPr>
      <w:r>
        <w:rPr/>
        <w:t xml:space="preserve">(iv) Install rumble strips, signage, lighting, raised barriers, medians, guardrails, cable barriers, or other safety equipment, including deployment of innovative technology and connected infrastructure devices;</w:t>
      </w:r>
    </w:p>
    <w:p>
      <w:pPr>
        <w:spacing w:before="0" w:after="0" w:line="408" w:lineRule="exact"/>
        <w:ind w:left="0" w:right="0" w:firstLine="576"/>
        <w:jc w:val="left"/>
      </w:pPr>
      <w:r>
        <w:rPr/>
        <w:t xml:space="preserve">(v) Remove or relocate fixed objects from rights-of-way that pose a significant risk of serious injury or death if a vehicle were to collide with the object due to a lane departure;</w:t>
      </w:r>
    </w:p>
    <w:p>
      <w:pPr>
        <w:spacing w:before="0" w:after="0" w:line="408" w:lineRule="exact"/>
        <w:ind w:left="0" w:right="0" w:firstLine="576"/>
        <w:jc w:val="left"/>
      </w:pPr>
      <w:r>
        <w:rPr/>
        <w:t xml:space="preserve">(vi) Repair or replace existing barriers that are damaged or nonfunctional; or</w:t>
      </w:r>
    </w:p>
    <w:p>
      <w:pPr>
        <w:spacing w:before="0" w:after="0" w:line="408" w:lineRule="exact"/>
        <w:ind w:left="0" w:right="0" w:firstLine="576"/>
        <w:jc w:val="left"/>
      </w:pPr>
      <w:r>
        <w:rPr/>
        <w:t xml:space="preserve">(vii) Take other reasonable actions that are deemed likely to address or prevent vehicle lane departures in specific areas of concern.</w:t>
      </w:r>
    </w:p>
    <w:p>
      <w:pPr>
        <w:spacing w:before="0" w:after="0" w:line="408" w:lineRule="exact"/>
        <w:ind w:left="0" w:right="0" w:firstLine="576"/>
        <w:jc w:val="left"/>
      </w:pPr>
      <w:r>
        <w:rPr/>
        <w:t xml:space="preserve">(b) The department must create a program whereby it can distribute funding or install safety improvements listed in (a) of this subsection on state, county, small city, or town roads in rural areas that have a high risk of having or actually have incidents of serious injuries or fatalities due to vehicle lane departures. Any installation of safety measures that are not under the jurisdiction of the department must be done with permission from the entity that is responsible for operation and maintenance of the roadway.</w:t>
      </w:r>
    </w:p>
    <w:p>
      <w:pPr>
        <w:spacing w:before="0" w:after="0" w:line="408" w:lineRule="exact"/>
        <w:ind w:left="0" w:right="0" w:firstLine="576"/>
        <w:jc w:val="left"/>
      </w:pPr>
      <w:r>
        <w:rPr/>
        <w:t xml:space="preserve">(c) The department's program must create a form and application process whereby towns, small cities, counties, and transportation benefit districts may apply for program funding for high risk areas in their jurisdictions in need of safety improvements.</w:t>
      </w:r>
    </w:p>
    <w:p>
      <w:pPr>
        <w:spacing w:before="0" w:after="0" w:line="408" w:lineRule="exact"/>
        <w:ind w:left="0" w:right="0" w:firstLine="576"/>
        <w:jc w:val="left"/>
      </w:pPr>
      <w:r>
        <w:rPr/>
        <w:t xml:space="preserve">(d) Subject to the availability of amounts appropriated for this specific purpose, the department must issue program funding for purposes defined in (a) and (b) of this subsection in a geographically diverse manner throughout the state. Criteria used to assess a location can include the communities inability or lack of resources to make the corrections themselves and to make corrections where there has been historic disparate impacts.</w:t>
      </w:r>
    </w:p>
    <w:p>
      <w:pPr>
        <w:spacing w:before="0" w:after="0" w:line="408" w:lineRule="exact"/>
        <w:ind w:left="0" w:right="0" w:firstLine="576"/>
        <w:jc w:val="left"/>
      </w:pPr>
      <w:r>
        <w:rPr/>
        <w:t xml:space="preserve">(e) By December 31st of each year when there is funding distributed in accordance with this program, the department must provide the transportation committees of the legislature and the traffic safety commission with a list of locations that received funding and a description of the safety improvements installed there.</w:t>
      </w:r>
    </w:p>
    <w:p>
      <w:pPr>
        <w:spacing w:before="0" w:after="0" w:line="408" w:lineRule="exact"/>
        <w:ind w:left="0" w:right="0" w:firstLine="576"/>
        <w:jc w:val="left"/>
      </w:pPr>
      <w:r>
        <w:rPr/>
        <w:t xml:space="preserve">(2) During the first five years of the program, the department must track incidence of lane departures at the locations where the new infrastructure is installed and evaluate the effectiveness of the safety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w:t>
      </w:r>
      <w:r>
        <w:t>((</w:t>
      </w:r>
      <w:r>
        <w:rPr>
          <w:strike/>
        </w:rPr>
        <w:t xml:space="preserve">and</w:t>
      </w:r>
      <w:r>
        <w:t>))</w:t>
      </w:r>
      <w:r>
        <w:rPr/>
        <w:t xml:space="preserve"> chapters 46.72 and 46.72A RCW</w:t>
      </w:r>
      <w:r>
        <w:rPr>
          <w:u w:val="single"/>
        </w:rPr>
        <w:t xml:space="preserve">, and section 433 of this act</w:t>
      </w:r>
      <w:r>
        <w:rPr/>
        <w:t xml:space="preserve">.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2019-2021, and 2021-2023 fiscal biennia, the legislature may direct the state treasurer to make transfers of moneys in the highway safety fund to the multimodal transportation account and the state patrol highway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415 and 427 through 429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311 and 403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423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424 of this act takes effect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313, 408 through 414, and 421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205, 206, 209, and 210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207 and 208 of this act take effect January 1, 2023, and apply to registrations that become due on or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106, 201 through 204, 211, 301, 303 through 312, 401 through 403, 405 through 407, 415 through 420, 422, 423, 425 through 430, and 505 of this act take effect July 1, 2022."</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d73c6ca8049a2" /></Relationships>
</file>