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afb1dea444d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S3006.2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WM COMM AMD (S-2933.1/21)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OUT OF ORDER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"staff" strike "with" and insert "who have"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"education" insert "in a behavioral health or counseling-related field"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clinical staff hired to work for a crisis call center hub who have at least a bachelors or masters level of education to have that education in a behavioral health or counseling-related field.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da50fb58d4a66" /></Relationships>
</file>