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ef37226b644f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S5013.1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PULLED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39, after "while" strike all material through "student" on line 40 and insert "</w:t>
      </w:r>
      <w:r>
        <w:t>((</w:t>
      </w:r>
      <w:r>
        <w:rPr>
          <w:strike/>
        </w:rPr>
        <w:t xml:space="preserve">picking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Picking</w:t>
      </w:r>
      <w:r>
        <w:rPr/>
        <w:t xml:space="preserve"> up or dropping off a student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Attending official meetings of a school district board of directors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19, after "(c)," insert "</w:t>
      </w:r>
      <w:r>
        <w:rPr>
          <w:u w:val="single"/>
        </w:rPr>
        <w:t xml:space="preserve">(e)(ii),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26, after "</w:t>
      </w:r>
      <w:r>
        <w:rPr>
          <w:u w:val="single"/>
        </w:rPr>
        <w:t xml:space="preserve">restrictions on</w:t>
      </w:r>
      <w:r>
        <w:rPr/>
        <w:t xml:space="preserve">" strike "</w:t>
      </w:r>
      <w:r>
        <w:rPr>
          <w:u w:val="single"/>
        </w:rPr>
        <w:t xml:space="preserve">possession</w:t>
      </w:r>
      <w:r>
        <w:rPr/>
        <w:t xml:space="preserve">" and insert "</w:t>
      </w:r>
      <w:r>
        <w:rPr>
          <w:u w:val="single"/>
        </w:rPr>
        <w:t xml:space="preserve">open carry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17, after "while" strike all material through "student" on line 18 and insert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Picking up or dropping off a student;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Attending official meetings of a school district board of directors"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37, after "(c)," insert "(e)(ii),"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5, after "restrictions on" strike "possession" and insert "open carry"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concealed pistol license holders and persons exempt from the concealed pistol licensing requirement from liability when in possession of a pistol while attending official meetings of a school district board of directors.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8f50b78f04518" /></Relationships>
</file>