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8b15821e3494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5089-S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S1405.1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5089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9, after "</w:t>
      </w:r>
      <w:r>
        <w:rPr>
          <w:u w:val="single"/>
        </w:rPr>
        <w:t xml:space="preserve">age</w:t>
      </w:r>
      <w:r>
        <w:rPr/>
        <w:t xml:space="preserve">" strike all material through "</w:t>
      </w:r>
      <w:r>
        <w:rPr>
          <w:u w:val="single"/>
        </w:rPr>
        <w:t xml:space="preserve">professions</w:t>
      </w:r>
      <w:r>
        <w:rPr/>
        <w:t xml:space="preserve">" on line 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28, after "</w:t>
      </w:r>
      <w:r>
        <w:rPr>
          <w:u w:val="single"/>
        </w:rPr>
        <w:t xml:space="preserve">English;</w:t>
      </w:r>
      <w:r>
        <w:rPr/>
        <w:t xml:space="preserve">" strike "</w:t>
      </w:r>
      <w:r>
        <w:rPr>
          <w:u w:val="single"/>
        </w:rPr>
        <w:t xml:space="preserve">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32, after "</w:t>
      </w:r>
      <w:r>
        <w:rPr>
          <w:u w:val="single"/>
        </w:rPr>
        <w:t xml:space="preserve">professions</w:t>
      </w:r>
      <w:r>
        <w:rPr/>
        <w:t xml:space="preserve">" insert "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(iii) An associate of arts or science degree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13, after "</w:t>
      </w:r>
      <w:r>
        <w:rPr>
          <w:u w:val="single"/>
        </w:rPr>
        <w:t xml:space="preserve">age</w:t>
      </w:r>
      <w:r>
        <w:rPr/>
        <w:t xml:space="preserve">" strike all material through "</w:t>
      </w:r>
      <w:r>
        <w:rPr>
          <w:u w:val="single"/>
        </w:rPr>
        <w:t xml:space="preserve">professions</w:t>
      </w:r>
      <w:r>
        <w:rPr/>
        <w:t xml:space="preserve">" on line 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32, after "</w:t>
      </w:r>
      <w:r>
        <w:rPr>
          <w:u w:val="single"/>
        </w:rPr>
        <w:t xml:space="preserve">English;</w:t>
      </w:r>
      <w:r>
        <w:rPr/>
        <w:t xml:space="preserve">" strike "</w:t>
      </w:r>
      <w:r>
        <w:rPr>
          <w:u w:val="single"/>
        </w:rPr>
        <w:t xml:space="preserve">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36, after "</w:t>
      </w:r>
      <w:r>
        <w:rPr>
          <w:u w:val="single"/>
        </w:rPr>
        <w:t xml:space="preserve">professions</w:t>
      </w:r>
      <w:r>
        <w:rPr/>
        <w:t xml:space="preserve">" insert "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(iii) An associate of arts or science degree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17, after "</w:t>
      </w:r>
      <w:r>
        <w:rPr>
          <w:u w:val="single"/>
        </w:rPr>
        <w:t xml:space="preserve">to the</w:t>
      </w:r>
      <w:r>
        <w:rPr/>
        <w:t xml:space="preserve">" strike "</w:t>
      </w:r>
      <w:r>
        <w:rPr>
          <w:u w:val="single"/>
        </w:rPr>
        <w:t xml:space="preserve">requirements</w:t>
      </w:r>
      <w:r>
        <w:rPr/>
        <w:t xml:space="preserve">" and insert "</w:t>
      </w:r>
      <w:r>
        <w:rPr>
          <w:u w:val="single"/>
        </w:rPr>
        <w:t xml:space="preserve">requirement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beginning on line 25, after "</w:t>
      </w:r>
      <w:r>
        <w:rPr>
          <w:u w:val="single"/>
        </w:rPr>
        <w:t xml:space="preserve">age</w:t>
      </w:r>
      <w:r>
        <w:rPr/>
        <w:t xml:space="preserve">" strike all material through "</w:t>
      </w:r>
      <w:r>
        <w:rPr>
          <w:u w:val="single"/>
        </w:rPr>
        <w:t xml:space="preserve">professions</w:t>
      </w:r>
      <w:r>
        <w:rPr/>
        <w:t xml:space="preserve">" on line 33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39, after "</w:t>
      </w:r>
      <w:r>
        <w:rPr>
          <w:u w:val="single"/>
        </w:rPr>
        <w:t xml:space="preserve">English;</w:t>
      </w:r>
      <w:r>
        <w:rPr/>
        <w:t xml:space="preserve">" strike "</w:t>
      </w:r>
      <w:r>
        <w:rPr>
          <w:u w:val="single"/>
        </w:rPr>
        <w:t xml:space="preserve">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4, after "</w:t>
      </w:r>
      <w:r>
        <w:rPr>
          <w:u w:val="single"/>
        </w:rPr>
        <w:t xml:space="preserve">professions</w:t>
      </w:r>
      <w:r>
        <w:rPr/>
        <w:t xml:space="preserve">" insert "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(iii) An associate of arts or science degree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requirement that an applicant for the position of law enforcement officer have an associate of arts or science degree and instead awards an applicant who has a degree with 10 additional percentage points on an examination.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beb36464b04c5b" /></Relationships>
</file>