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0f1e08aa548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S1428.1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"than" strike "15" and insert "25"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"more than" strike "15" and insert "25"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threshold to 25 percent for an excessive price increase.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313de3c924aac" /></Relationships>
</file>