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1599c324e45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5667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SALO</w:t>
        </w:r>
      </w:r>
      <w:r>
        <w:rPr>
          <w:b/>
        </w:rPr>
        <w:t xml:space="preserve"> </w:t>
        <w:r>
          <w:rPr/>
          <w:t xml:space="preserve">S4142.1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5667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Salomon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"document" strike "or other writing" and insert ", writing, instrument, or article, including computer data or a computer program equivalent thereof,"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 beginning on line 19, after "form," strike all material through "writing" on line 20 and insert "writing, instrument, or article, including computer data or a computer program equivalent thereof,"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applicability of prohibitions to digital records concerning proof of COVID-19 vaccination status.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26bf8e0744b1f" /></Relationships>
</file>