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1d45b97e64b66" /></Relationships>
</file>

<file path=word/document.xml><?xml version="1.0" encoding="utf-8"?>
<w:document xmlns:w="http://schemas.openxmlformats.org/wordprocessingml/2006/main">
  <w:body>
    <w:p>
      <w:r>
        <w:t>H-1959.1</w:t>
      </w:r>
    </w:p>
    <w:p>
      <w:pPr>
        <w:jc w:val="center"/>
      </w:pPr>
      <w:r>
        <w:t>_______________________________________________</w:t>
      </w:r>
    </w:p>
    <w:p/>
    <w:p>
      <w:pPr>
        <w:jc w:val="center"/>
      </w:pPr>
      <w:r>
        <w:rPr>
          <w:b/>
        </w:rPr>
        <w:t>HOUSE JOINT RESOLUTION 4208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Walen, and Rule</w:t>
      </w:r>
    </w:p>
    <w:p/>
    <w:p>
      <w:r>
        <w:rPr>
          <w:t xml:space="preserve">Prefiled 01/06/22.</w:t>
        </w:rPr>
      </w:r>
      <w:r>
        <w:rPr>
          <w:t xml:space="preserve">Read first time 01/10/22.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w:t>
      </w:r>
      <w:r>
        <w:rPr/>
        <w:t xml:space="preserve"> 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w:t>
      </w:r>
      <w:r>
        <w:t>((</w:t>
      </w:r>
      <w:r>
        <w:rPr>
          <w:strike/>
        </w:rPr>
        <w:t xml:space="preserve">fifteen thousand ($15,000.00)</w:t>
      </w:r>
      <w:r>
        <w:t>))</w:t>
      </w:r>
      <w:r>
        <w:rPr/>
        <w:t xml:space="preserve"> </w:t>
      </w:r>
      <w:r>
        <w:rPr>
          <w:u w:val="single"/>
        </w:rPr>
        <w:t xml:space="preserve">one hundred thousand</w:t>
      </w:r>
      <w:r>
        <w:rPr/>
        <w:t xml:space="preserve"> dollars </w:t>
      </w:r>
      <w:r>
        <w:t>((</w:t>
      </w:r>
      <w:r>
        <w:rPr>
          <w:strike/>
        </w:rPr>
        <w:t xml:space="preserve">for each head of a family liable to assessment and taxation under the provisions of the laws of this state of which the individual is the actual bona fide owner</w:t>
      </w:r>
      <w:r>
        <w:t>))</w:t>
      </w:r>
      <w:r>
        <w:rPr/>
        <w:t xml:space="preserve"> </w:t>
      </w:r>
      <w:r>
        <w:rPr>
          <w:u w:val="single"/>
        </w:rPr>
        <w:t xml:space="preserve">($100,000)</w:t>
      </w:r>
      <w:r>
        <w:rPr/>
        <w:t xml:space="preserve">. </w:t>
      </w:r>
      <w:r>
        <w:rPr>
          <w:u w:val="single"/>
        </w:rPr>
        <w:t xml:space="preserve">This exemption must be increased with an annual inflation adjustment corresponding to the Washington state minimum wage inflation adjustment.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d7ccd364a924d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14d95994142d5" /><Relationship Type="http://schemas.openxmlformats.org/officeDocument/2006/relationships/footer" Target="/word/footer1.xml" Id="Rcd7ccd364a924d6d" /></Relationships>
</file>