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92bf8c02a4a78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2021-4625</w:t>
      </w:r>
      <w:r>
        <w:t xml:space="preserve">, by </w:t>
      </w:r>
      <w:r>
        <w:t>Representatives Dufault, Corry, and Dent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Norman (Norm) Wayne Childress was born on August 19, 1958, in Yakima, Washington;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attended Outlook Elementary School and Sunnyside Junior High School;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After his father died, Norm and his family moved to Naches where he participated in three sports at Naches High School, where he graduated in 1976;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attended Yakima Valley College;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 October 1978, Norm began a 37-year career with the Public Works Department, then called the Benton County Road Department;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married his wife, Sandy, on November 2, 1979, and they enjoyed more than 40 years of marriage together;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and Sandy had a daughter, Cara Lee, in 1981, and a son, Joshua Wayne, in 1983;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was a dedicated father and involved in his children's activities and sports;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was a loving grandfather to his grandson, Sebastian;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was elected to the Grandview City Council in 1993 and served on that council until 2005 when he was elected Mayor of Grandview, a position he held until 2018;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enjoyed many activities, including church league softball and racquetball;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retired in 2015, spending time in his workshop and playing poker;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Each year, Norm would travel to Las Vegas to play in the World Series of Poker and connect with friends;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was elected as Yakima County Commissioner for District 3 in 2018, a position he held until his unfortunate passing;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passed away peacefully from pancreatic cancer on September 15, 2020;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leaves behind a legacy of public service and enhanced the communities for which he served;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Norm is greatly missed by his family, friends, and the people of Yakima County;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recognize Norman Wayne Childress for his devoted service to the people of Benton County, Grandview, and Yakima County;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a copy of this Resolution be immediately transmitted by the Chief Clerk of the House of Representatives to the family of Norman Wayne Childress.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9a5dc72734b5a" /></Relationships>
</file>