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6210d91e9458d" /></Relationships>
</file>

<file path=word/document.xml><?xml version="1.0" encoding="utf-8"?>
<w:document xmlns:w="http://schemas.openxmlformats.org/wordprocessingml/2006/main">
  <w:body>
    <w:p>
      <w:r>
        <w:t>S-0345.1</w:t>
      </w:r>
    </w:p>
    <w:p>
      <w:pPr>
        <w:jc w:val="center"/>
      </w:pPr>
      <w:r>
        <w:t>_______________________________________________</w:t>
      </w:r>
    </w:p>
    <w:p/>
    <w:p>
      <w:pPr>
        <w:jc w:val="center"/>
      </w:pPr>
      <w:r>
        <w:rPr>
          <w:b/>
        </w:rPr>
        <w:t>SUBSTITUTE SENATE BILL 5013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Hunt, Kuderer, and Wilson, C.)</w:t>
      </w:r>
    </w:p>
    <w:p/>
    <w:p>
      <w:r>
        <w:rPr>
          <w:t xml:space="preserve">READ FIRST TIME 01/18/21.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redistricting deadlines; amending RCW 29A.76.010; reenacting and amending RCW 29A.92.050;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w:t>
      </w:r>
      <w:r>
        <w:rPr>
          <w:u w:val="single"/>
        </w:rPr>
        <w:t xml:space="preserve">the earlier of</w:t>
      </w:r>
      <w:r>
        <w:rPr/>
        <w:t xml:space="preserve"> eight months after its receipt of federal decennial census data </w:t>
      </w:r>
      <w:r>
        <w:rPr>
          <w:u w:val="single"/>
        </w:rPr>
        <w:t xml:space="preserve">or November 15th of each year ending in one</w:t>
      </w:r>
      <w:r>
        <w:rPr/>
        <w:t xml:space="preserv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w:t>
      </w:r>
      <w:r>
        <w:rPr>
          <w:u w:val="single"/>
        </w:rPr>
        <w:t xml:space="preserve">the earlier of</w:t>
      </w:r>
      <w:r>
        <w:rPr/>
        <w:t xml:space="preserve"> eight months after its receipt of federal decennial census data </w:t>
      </w:r>
      <w:r>
        <w:rPr>
          <w:u w:val="single"/>
        </w:rPr>
        <w:t xml:space="preserve">or November 15th of each year ending in one</w:t>
      </w:r>
      <w:r>
        <w:rPr/>
        <w:t xml:space="preserv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f7b945eeac44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2c5d682124750" /><Relationship Type="http://schemas.openxmlformats.org/officeDocument/2006/relationships/footer" Target="/word/footer1.xml" Id="R48f7b945eeac44a8" /></Relationships>
</file>