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d20d46d2d4456f" /></Relationships>
</file>

<file path=word/document.xml><?xml version="1.0" encoding="utf-8"?>
<w:document xmlns:w="http://schemas.openxmlformats.org/wordprocessingml/2006/main">
  <w:body>
    <w:p>
      <w:r>
        <w:t>Z-0106.4</w:t>
      </w:r>
    </w:p>
    <w:p>
      <w:pPr>
        <w:jc w:val="center"/>
      </w:pPr>
      <w:r>
        <w:t>_______________________________________________</w:t>
      </w:r>
    </w:p>
    <w:p/>
    <w:p>
      <w:pPr>
        <w:jc w:val="center"/>
      </w:pPr>
      <w:r>
        <w:rPr>
          <w:b/>
        </w:rPr>
        <w:t>SENATE BILL 5084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Frockt, Mullet, and Wilson, C.; by request of Office of Financial Management</w:t>
      </w:r>
    </w:p>
    <w:p/>
    <w:p>
      <w:r>
        <w:rPr>
          <w:t xml:space="preserve">Prefiled 01/06/21.</w:t>
        </w:rPr>
      </w:r>
      <w:r>
        <w:rPr>
          <w:t xml:space="preserve">Read first time 01/11/21.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general obligation bonds and related accounts; adding a new chapter to Title 43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 of providing funds to finance the projects described and authorized by the legislature in the omnibus capital and operating appropriations acts for the 2019-2021 and 2021-2023 fiscal biennia, and all costs incidental thereto, the state finance committee is authorized to issue general obligation bonds of the state of Washington in the sum of $4,800,864,745,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1 of this act shall be deposited in the state building construction account created by RCW 43.83.020. The proceeds shall be transferred as follows:</w:t>
      </w:r>
    </w:p>
    <w:p>
      <w:pPr>
        <w:spacing w:before="0" w:after="0" w:line="408" w:lineRule="exact"/>
        <w:ind w:left="0" w:right="0" w:firstLine="576"/>
        <w:jc w:val="left"/>
      </w:pPr>
      <w:r>
        <w:rPr/>
        <w:t xml:space="preserve">(a) $4,240,065,000 to remain in the state building construction account created by RCW 43.83.020;</w:t>
      </w:r>
    </w:p>
    <w:p>
      <w:pPr>
        <w:spacing w:before="0" w:after="0" w:line="408" w:lineRule="exact"/>
        <w:ind w:left="0" w:right="0" w:firstLine="576"/>
        <w:jc w:val="left"/>
      </w:pPr>
      <w:r>
        <w:rPr/>
        <w:t xml:space="preserve">(b) $560,800,000 to the state taxable building construction account. All receipts from taxable bonds issued are to be deposited into the account. If the state finance committee deems it necessary or advantageous to issue more than the amount specified in this subsection (1)(b)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finance committee determines that a portion of the amount specified in this subsection (1)(b)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(1)(b). The state treasurer shall submit written notice to the director of financial management if it is determined that any such additional transfer to the state taxable building construction account is necessary or that a transfer from the state taxable building construction account to the state building construction account may be made. Moneys in the account may be spent only after appropriation.</w:t>
      </w:r>
    </w:p>
    <w:p>
      <w:pPr>
        <w:spacing w:before="0" w:after="0" w:line="408" w:lineRule="exact"/>
        <w:ind w:left="0" w:right="0" w:firstLine="576"/>
        <w:jc w:val="left"/>
      </w:pPr>
      <w:r>
        <w:rPr/>
        <w:t xml:space="preserve">(2) The treasurer shall transfer bond proceeds deposited in the state building construction account into the outdoor recreation account created by RCW 79A.25.060, the habitat conservation account created by RCW 79A.15.020, the farm and forest account created by RCW 79A.15.130, and the early learning facilities development account created by RCW 43.31.569, at various times and in various amounts necessary to support authorized expenditures from those accounts.</w:t>
      </w:r>
    </w:p>
    <w:p>
      <w:pPr>
        <w:spacing w:before="0" w:after="0" w:line="408" w:lineRule="exact"/>
        <w:ind w:left="0" w:right="0" w:firstLine="576"/>
        <w:jc w:val="left"/>
      </w:pPr>
      <w:r>
        <w:rPr/>
        <w:t xml:space="preserve">(3) 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section 1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twelve months to meet the bond retirement and interest requirements on the bonds authorized in section 1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2 (1) and (2)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 1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1 of this act, and sections 2 and 3 of this act shall not be deemed to provide an exclusive method for the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and 8 of this act constitute a new chapter in Title 43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281bc57d82144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16142a516040a5" /><Relationship Type="http://schemas.openxmlformats.org/officeDocument/2006/relationships/footer" Target="/word/footer1.xml" Id="R3281bc57d821445a" /></Relationships>
</file>