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C2A96" w14:paraId="04603DE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3276">
            <w:t>1048-S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327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3276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3276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3276">
            <w:t>276</w:t>
          </w:r>
        </w:sdtContent>
      </w:sdt>
    </w:p>
    <w:p w:rsidR="00DF5D0E" w:rsidP="00B73E0A" w:rsidRDefault="00AA1230" w14:paraId="7B34440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C2A96" w14:paraId="1F228A5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3276">
            <w:rPr>
              <w:b/>
              <w:u w:val="single"/>
            </w:rPr>
            <w:t>SHB 1048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327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311</w:t>
          </w:r>
        </w:sdtContent>
      </w:sdt>
    </w:p>
    <w:p w:rsidR="00DF5D0E" w:rsidP="00605C39" w:rsidRDefault="003C2A96" w14:paraId="0B224F0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3276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3276" w14:paraId="3E3E791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="00723276" w:rsidP="00C8108C" w:rsidRDefault="00DE256E" w14:paraId="7DB82E02" w14:textId="0F9C1D19">
      <w:pPr>
        <w:pStyle w:val="Page"/>
      </w:pPr>
      <w:bookmarkStart w:name="StartOfAmendmentBody" w:id="0"/>
      <w:bookmarkEnd w:id="0"/>
      <w:permStart w:edGrp="everyone" w:id="1017710536"/>
      <w:r>
        <w:tab/>
      </w:r>
      <w:r w:rsidR="00723276">
        <w:t xml:space="preserve">On page </w:t>
      </w:r>
      <w:r w:rsidR="0050537D">
        <w:t>11, after line 20, insert the following:</w:t>
      </w:r>
    </w:p>
    <w:p w:rsidRPr="0050537D" w:rsidR="0050537D" w:rsidP="0050537D" w:rsidRDefault="0050537D" w14:paraId="731500A6" w14:textId="4DD95A9A">
      <w:pPr>
        <w:pStyle w:val="RCWSLText"/>
      </w:pPr>
      <w:r>
        <w:tab/>
        <w:t>"(3) Districts created under this section must be as nearly as possible equal in population."</w:t>
      </w:r>
    </w:p>
    <w:p w:rsidRPr="00723276" w:rsidR="00DF5D0E" w:rsidP="00723276" w:rsidRDefault="00DF5D0E" w14:paraId="1DCA0DF2" w14:textId="77777777">
      <w:pPr>
        <w:suppressLineNumbers/>
        <w:rPr>
          <w:spacing w:val="-3"/>
        </w:rPr>
      </w:pPr>
    </w:p>
    <w:permEnd w:id="1017710536"/>
    <w:p w:rsidR="00ED2EEB" w:rsidP="00723276" w:rsidRDefault="00ED2EEB" w14:paraId="6B85C34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95745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3D2611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23276" w:rsidRDefault="00D659AC" w14:paraId="05A11D6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23276" w:rsidRDefault="0096303F" w14:paraId="10F21BFD" w14:textId="0B4A33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0537D">
                  <w:t xml:space="preserve"> Specifies that districts created to remedy a potential or actual violation of the Washington Voting Rights Act must be as nearly as possible equal in population.</w:t>
                </w:r>
                <w:r w:rsidRPr="0096303F" w:rsidR="001C1B27">
                  <w:t>  </w:t>
                </w:r>
              </w:p>
              <w:p w:rsidRPr="007D1589" w:rsidR="001B4E53" w:rsidP="00723276" w:rsidRDefault="001B4E53" w14:paraId="3328806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9574590"/>
    </w:tbl>
    <w:p w:rsidR="00DF5D0E" w:rsidP="00723276" w:rsidRDefault="00DF5D0E" w14:paraId="28E42E6A" w14:textId="77777777">
      <w:pPr>
        <w:pStyle w:val="BillEnd"/>
        <w:suppressLineNumbers/>
      </w:pPr>
    </w:p>
    <w:p w:rsidR="00DF5D0E" w:rsidP="00723276" w:rsidRDefault="00DE256E" w14:paraId="54D557A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23276" w:rsidRDefault="00AB682C" w14:paraId="1791400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8D15" w14:textId="77777777" w:rsidR="00723276" w:rsidRDefault="00723276" w:rsidP="00DF5D0E">
      <w:r>
        <w:separator/>
      </w:r>
    </w:p>
  </w:endnote>
  <w:endnote w:type="continuationSeparator" w:id="0">
    <w:p w14:paraId="7626A8E2" w14:textId="77777777" w:rsidR="00723276" w:rsidRDefault="007232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4EB" w:rsidRDefault="00AF64EB" w14:paraId="4C2A8E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C2A96" w14:paraId="48E3749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3276">
      <w:t>1048-S AMH CORR ZOLL 276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C2A96" w14:paraId="69678A1C" w14:textId="1914C1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F64EB">
      <w:t>1048-S AMH CORR ZOLL 276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7728" w14:textId="77777777" w:rsidR="00723276" w:rsidRDefault="00723276" w:rsidP="00DF5D0E">
      <w:r>
        <w:separator/>
      </w:r>
    </w:p>
  </w:footnote>
  <w:footnote w:type="continuationSeparator" w:id="0">
    <w:p w14:paraId="4A3922B5" w14:textId="77777777" w:rsidR="00723276" w:rsidRDefault="007232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D8DB" w14:textId="77777777" w:rsidR="00AF64EB" w:rsidRDefault="00AF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50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7A4F2E" wp14:editId="7E3C8D3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B1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D9C7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86A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5D1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A21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318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D9C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D99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517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A1A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AAA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04E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23E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670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9D6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12B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499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949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865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E84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6C1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6BB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8B9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AD5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447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217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0A8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0C1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855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273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DD6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141B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86BC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158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A4F2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A4B161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D9C76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86AB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5D195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A215F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318C2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D9C14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D995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5179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A1A7A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AAA83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04E0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23E0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6707A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9D64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12B8D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4992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9490D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8657E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E84A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6C14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6BBF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8B93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AD5F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4473F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217EC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0A87E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0C14C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855BF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2739B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DD6FB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141B6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86BCFF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158A7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C4C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01B02C" wp14:editId="7FD06F4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BD11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913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ECF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C98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99F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563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294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FE4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F3D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E30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504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AB5D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2BF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9BC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A95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385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C43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CDA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4A5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9E8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B5B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422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6DE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4F4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95F8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5C06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71CB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1B02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AFBD11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913D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ECFD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C989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99F4E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563B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2943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FE46E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F3DF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E305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504D1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AB5D6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2BFD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9BCA3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A95B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38528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C43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CDAB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4A54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9E80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B5B0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42240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6DEDF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4F4E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95F8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5C06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71CB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755554">
    <w:abstractNumId w:val="5"/>
  </w:num>
  <w:num w:numId="2" w16cid:durableId="645163458">
    <w:abstractNumId w:val="3"/>
  </w:num>
  <w:num w:numId="3" w16cid:durableId="992374153">
    <w:abstractNumId w:val="2"/>
  </w:num>
  <w:num w:numId="4" w16cid:durableId="533807286">
    <w:abstractNumId w:val="1"/>
  </w:num>
  <w:num w:numId="5" w16cid:durableId="542057571">
    <w:abstractNumId w:val="0"/>
  </w:num>
  <w:num w:numId="6" w16cid:durableId="2109037852">
    <w:abstractNumId w:val="4"/>
  </w:num>
  <w:num w:numId="7" w16cid:durableId="2006280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2A96"/>
    <w:rsid w:val="003E2FC6"/>
    <w:rsid w:val="00492DDC"/>
    <w:rsid w:val="004C6615"/>
    <w:rsid w:val="0050537D"/>
    <w:rsid w:val="005115F9"/>
    <w:rsid w:val="00523C5A"/>
    <w:rsid w:val="005E69C3"/>
    <w:rsid w:val="00605C39"/>
    <w:rsid w:val="006841E6"/>
    <w:rsid w:val="006F7027"/>
    <w:rsid w:val="007049E4"/>
    <w:rsid w:val="00723276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64E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63DE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65E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1048-S</BillDocName>
  <AmendType>AMH</AmendType>
  <SponsorAcronym>CORR</SponsorAcronym>
  <DrafterAcronym>ZOLL</DrafterAcronym>
  <DraftNumber>276</DraftNumber>
  <ReferenceNumber>SHB 1048</ReferenceNumber>
  <Floor>H AMD</Floor>
  <AmendmentNumber> 311</AmendmentNumber>
  <Sponsors>By Representative Corry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376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1048-S AMH CORR ZOLL 276</dc:title>
  <dc:creator>Jason Zolle</dc:creator>
  <cp:lastModifiedBy>Zolle, Jason</cp:lastModifiedBy>
  <cp:revision>4</cp:revision>
  <dcterms:created xsi:type="dcterms:W3CDTF">2023-03-04T20:28:00Z</dcterms:created>
  <dcterms:modified xsi:type="dcterms:W3CDTF">2023-03-04T20:34:00Z</dcterms:modified>
</cp:coreProperties>
</file>