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57EF0" w14:paraId="28EA38E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4B90">
            <w:t>1131-S2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4B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4B90">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4B90">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4B90">
            <w:t>215</w:t>
          </w:r>
        </w:sdtContent>
      </w:sdt>
    </w:p>
    <w:p w:rsidR="00DF5D0E" w:rsidP="00B73E0A" w:rsidRDefault="00AA1230" w14:paraId="3C9633B6" w14:textId="77777777">
      <w:pPr>
        <w:pStyle w:val="OfferedBy"/>
        <w:spacing w:after="120"/>
      </w:pPr>
      <w:r>
        <w:tab/>
      </w:r>
      <w:r>
        <w:tab/>
      </w:r>
      <w:r>
        <w:tab/>
      </w:r>
    </w:p>
    <w:p w:rsidR="00DF5D0E" w:rsidRDefault="00D57EF0" w14:paraId="694AAAA0"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4B90">
            <w:rPr>
              <w:b/>
              <w:u w:val="single"/>
            </w:rPr>
            <w:t>2SHB 1131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E4B9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192</w:t>
          </w:r>
        </w:sdtContent>
      </w:sdt>
    </w:p>
    <w:p w:rsidR="00DF5D0E" w:rsidP="00605C39" w:rsidRDefault="00D57EF0" w14:paraId="7080B05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4B90">
            <w:rPr>
              <w:sz w:val="22"/>
            </w:rPr>
            <w:t xml:space="preserve">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E4B90" w14:paraId="13F9C8E2" w14:textId="77777777">
          <w:pPr>
            <w:spacing w:after="400" w:line="408" w:lineRule="exact"/>
            <w:jc w:val="right"/>
            <w:rPr>
              <w:b/>
              <w:bCs/>
            </w:rPr>
          </w:pPr>
          <w:r>
            <w:rPr>
              <w:b/>
              <w:bCs/>
            </w:rPr>
            <w:t xml:space="preserve">NOT CONSIDERED 01/02/2024</w:t>
          </w:r>
        </w:p>
      </w:sdtContent>
    </w:sdt>
    <w:p w:rsidR="00073FE5" w:rsidP="00073FE5" w:rsidRDefault="00DE256E" w14:paraId="6E8153A9" w14:textId="77777777">
      <w:pPr>
        <w:spacing w:line="408" w:lineRule="exact"/>
        <w:ind w:firstLine="576"/>
      </w:pPr>
      <w:bookmarkStart w:name="StartOfAmendmentBody" w:id="0"/>
      <w:bookmarkEnd w:id="0"/>
      <w:permStart w:edGrp="everyone" w:id="1978669256"/>
      <w:r>
        <w:tab/>
      </w:r>
      <w:r w:rsidR="00073FE5">
        <w:t>On page 33, beginning on line 4, after "must" strike all material through "rule." on line 22 and insert ", after consulting with stakeholders, assess the alternative recycling process compared to the impacts of incineration and landfill disposal of solid waste. In conducting its evaluation, the department shall consider the following environmental impacts:</w:t>
      </w:r>
    </w:p>
    <w:p w:rsidR="00073FE5" w:rsidP="00073FE5" w:rsidRDefault="00073FE5" w14:paraId="7273646A" w14:textId="77777777">
      <w:pPr>
        <w:spacing w:line="408" w:lineRule="exact"/>
        <w:ind w:firstLine="576"/>
      </w:pPr>
      <w:r>
        <w:t>(i) Air and water pollution and release or creation of any hazardous pollutants;</w:t>
      </w:r>
    </w:p>
    <w:p w:rsidR="00073FE5" w:rsidP="00073FE5" w:rsidRDefault="00073FE5" w14:paraId="4FE0379C" w14:textId="77777777">
      <w:pPr>
        <w:spacing w:line="408" w:lineRule="exact"/>
        <w:ind w:firstLine="576"/>
      </w:pPr>
      <w:r>
        <w:t>(ii) Energy efficiency and greenhouse gas emissions;</w:t>
      </w:r>
    </w:p>
    <w:p w:rsidR="00073FE5" w:rsidP="00073FE5" w:rsidRDefault="00073FE5" w14:paraId="67C2344F" w14:textId="77777777">
      <w:pPr>
        <w:spacing w:line="408" w:lineRule="exact"/>
        <w:ind w:firstLine="576"/>
      </w:pPr>
      <w:r>
        <w:t>(iii) Generation of hazardous waste;</w:t>
      </w:r>
    </w:p>
    <w:p w:rsidR="00073FE5" w:rsidP="00073FE5" w:rsidRDefault="00073FE5" w14:paraId="205DB655" w14:textId="77777777">
      <w:pPr>
        <w:spacing w:line="408" w:lineRule="exact"/>
        <w:ind w:firstLine="576"/>
      </w:pPr>
      <w:r>
        <w:t>(iv) Environmental impacts on overburdened communities and vulnerable populations;</w:t>
      </w:r>
    </w:p>
    <w:p w:rsidR="00073FE5" w:rsidP="00073FE5" w:rsidRDefault="00073FE5" w14:paraId="4628A97B" w14:textId="77777777">
      <w:pPr>
        <w:spacing w:line="408" w:lineRule="exact"/>
        <w:ind w:firstLine="576"/>
      </w:pPr>
      <w:r>
        <w:t>(v) Water usage including, but not limited to, impacts to local water resources and sewage infrastructure;</w:t>
      </w:r>
    </w:p>
    <w:p w:rsidR="00073FE5" w:rsidP="00073FE5" w:rsidRDefault="00073FE5" w14:paraId="20FA9BEB" w14:textId="77777777">
      <w:pPr>
        <w:spacing w:line="408" w:lineRule="exact"/>
        <w:ind w:firstLine="576"/>
      </w:pPr>
      <w:r>
        <w:t>(vi) Impact on the ability of material to be recycled into feedstock for the manufacture of new products; and</w:t>
      </w:r>
    </w:p>
    <w:p w:rsidR="00073FE5" w:rsidP="00073FE5" w:rsidRDefault="00073FE5" w14:paraId="493C3DBE" w14:textId="14BFAC53">
      <w:pPr>
        <w:spacing w:line="408" w:lineRule="exact"/>
        <w:ind w:firstLine="576"/>
      </w:pPr>
      <w:r>
        <w:t>(vii) Opportunity for the alternative process to increase the amount and availability of recycled plastic for food and pharmaceutical grade applications."</w:t>
      </w:r>
    </w:p>
    <w:p w:rsidR="00937D97" w:rsidP="00073FE5" w:rsidRDefault="00937D97" w14:paraId="18429704" w14:textId="77777777">
      <w:pPr>
        <w:spacing w:line="408" w:lineRule="exact"/>
        <w:ind w:firstLine="576"/>
      </w:pPr>
    </w:p>
    <w:p w:rsidR="00073FE5" w:rsidP="00073FE5" w:rsidRDefault="00073FE5" w14:paraId="75B7B6E2" w14:textId="1F674040">
      <w:pPr>
        <w:spacing w:line="408" w:lineRule="exact"/>
        <w:ind w:firstLine="576"/>
      </w:pPr>
      <w:r>
        <w:t>On page 33, line 26, after "assessment" strike all material through "(d)" on line 31 and insert "</w:t>
      </w:r>
      <w:r w:rsidR="00937D97">
        <w:t xml:space="preserve">. </w:t>
      </w:r>
      <w:r>
        <w:t>The assessment must include information on the required federal, state, and local air, water, hazardous waste, or other permitting requirements that would govern the operation of any alternative recycling process facility operating in the state.</w:t>
      </w:r>
    </w:p>
    <w:p w:rsidRPr="00073FE5" w:rsidR="00DF5D0E" w:rsidP="00073FE5" w:rsidRDefault="00073FE5" w14:paraId="3562288A" w14:textId="184C9CB3">
      <w:pPr>
        <w:spacing w:line="408" w:lineRule="exact"/>
        <w:ind w:firstLine="720"/>
      </w:pPr>
      <w:r>
        <w:t>(c)"</w:t>
      </w:r>
    </w:p>
    <w:permEnd w:id="1978669256"/>
    <w:p w:rsidR="00ED2EEB" w:rsidP="000E4B90" w:rsidRDefault="00ED2EEB" w14:paraId="11BA142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2941224" w:displacedByCustomXml="next"/>
      <w:sdt>
        <w:sdtPr>
          <w:rPr>
            <w:spacing w:val="0"/>
          </w:rPr>
          <w:alias w:val="Effect"/>
          <w:tag w:val="Effect"/>
          <w:id w:val="603001534"/>
          <w:placeholder>
            <w:docPart w:val="DefaultPlaceholder_1082065158"/>
          </w:placeholder>
        </w:sdtPr>
        <w:sdtEndPr/>
        <w:sdtContent>
          <w:tr w:rsidR="00D659AC" w:rsidTr="00C8108C" w14:paraId="3C77A4A6" w14:textId="77777777">
            <w:tc>
              <w:tcPr>
                <w:tcW w:w="540" w:type="dxa"/>
                <w:shd w:val="clear" w:color="auto" w:fill="FFFFFF" w:themeFill="background1"/>
              </w:tcPr>
              <w:p w:rsidR="00D659AC" w:rsidP="000E4B90" w:rsidRDefault="00D659AC" w14:paraId="2AA48DE3" w14:textId="77777777">
                <w:pPr>
                  <w:pStyle w:val="Effect"/>
                  <w:suppressLineNumbers/>
                  <w:shd w:val="clear" w:color="auto" w:fill="auto"/>
                  <w:ind w:left="0" w:firstLine="0"/>
                </w:pPr>
              </w:p>
            </w:tc>
            <w:tc>
              <w:tcPr>
                <w:tcW w:w="9874" w:type="dxa"/>
                <w:shd w:val="clear" w:color="auto" w:fill="FFFFFF" w:themeFill="background1"/>
              </w:tcPr>
              <w:p w:rsidRPr="0096303F" w:rsidR="001C1B27" w:rsidP="00073FE5" w:rsidRDefault="0096303F" w14:paraId="05E41642" w14:textId="7CF162BC">
                <w:pPr>
                  <w:spacing w:line="408" w:lineRule="exact"/>
                  <w:ind w:firstLine="576"/>
                </w:pPr>
                <w:r w:rsidRPr="0096303F">
                  <w:tab/>
                </w:r>
                <w:r w:rsidRPr="0096303F" w:rsidR="001C1B27">
                  <w:rPr>
                    <w:u w:val="single"/>
                  </w:rPr>
                  <w:t>EFFECT:</w:t>
                </w:r>
                <w:r w:rsidRPr="0096303F" w:rsidR="001C1B27">
                  <w:t>  </w:t>
                </w:r>
                <w:r w:rsidR="00073FE5">
                  <w:t xml:space="preserve">Requires the </w:t>
                </w:r>
                <w:r w:rsidR="00937D97">
                  <w:t>D</w:t>
                </w:r>
                <w:r w:rsidR="00073FE5">
                  <w:t xml:space="preserve">epartment of </w:t>
                </w:r>
                <w:r w:rsidR="00937D97">
                  <w:t>E</w:t>
                </w:r>
                <w:r w:rsidR="00073FE5">
                  <w:t xml:space="preserve">cology's assessment of alternative recycling processes for the conversion of post-use plastic polymers to: (a) </w:t>
                </w:r>
                <w:r w:rsidR="00937D97">
                  <w:t>c</w:t>
                </w:r>
                <w:r w:rsidR="00073FE5">
                  <w:t xml:space="preserve">ompare the environmental impacts relative to incineration and landfill disposal of the material as solid waste, rather than compared to the environmental impacts from mechanical recycling; (b) consider the ability of the material to be recycled into feedstock for the manufacture of new processes and to consider the opportunity of the new process to make recycled plastic available for food and pharmaceutical grade applications; and (c) include information on required federal, state, and local environmental permits that would govern the operation of any alternative recycling process facility operating in Washington. Eliminates the prohibition on certain persons with an interest in recycling facilities from being eligible to carry out the third-party assessment.  </w:t>
                </w:r>
              </w:p>
              <w:p w:rsidRPr="007D1589" w:rsidR="001B4E53" w:rsidP="000E4B90" w:rsidRDefault="001B4E53" w14:paraId="1A369ED2" w14:textId="77777777">
                <w:pPr>
                  <w:pStyle w:val="ListBullet"/>
                  <w:numPr>
                    <w:ilvl w:val="0"/>
                    <w:numId w:val="0"/>
                  </w:numPr>
                  <w:suppressLineNumbers/>
                </w:pPr>
              </w:p>
            </w:tc>
          </w:tr>
        </w:sdtContent>
      </w:sdt>
      <w:permEnd w:id="1982941224"/>
    </w:tbl>
    <w:p w:rsidR="00DF5D0E" w:rsidP="000E4B90" w:rsidRDefault="00DF5D0E" w14:paraId="54F43D49" w14:textId="77777777">
      <w:pPr>
        <w:pStyle w:val="BillEnd"/>
        <w:suppressLineNumbers/>
      </w:pPr>
    </w:p>
    <w:p w:rsidR="00DF5D0E" w:rsidP="000E4B90" w:rsidRDefault="00DE256E" w14:paraId="38DFF036" w14:textId="77777777">
      <w:pPr>
        <w:pStyle w:val="BillEnd"/>
        <w:suppressLineNumbers/>
      </w:pPr>
      <w:r>
        <w:rPr>
          <w:b/>
        </w:rPr>
        <w:t>--- END ---</w:t>
      </w:r>
    </w:p>
    <w:p w:rsidR="00DF5D0E" w:rsidP="000E4B90" w:rsidRDefault="00AB682C" w14:paraId="020F278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576F" w14:textId="77777777" w:rsidR="000E4B90" w:rsidRDefault="000E4B90" w:rsidP="00DF5D0E">
      <w:r>
        <w:separator/>
      </w:r>
    </w:p>
  </w:endnote>
  <w:endnote w:type="continuationSeparator" w:id="0">
    <w:p w14:paraId="528058C7" w14:textId="77777777" w:rsidR="000E4B90" w:rsidRDefault="000E4B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0F0" w:rsidRDefault="000150F0" w14:paraId="39D4D9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57EF0" w14:paraId="786EDCA6" w14:textId="43017AE8">
    <w:pPr>
      <w:pStyle w:val="AmendDraftFooter"/>
    </w:pPr>
    <w:r>
      <w:fldChar w:fldCharType="begin"/>
    </w:r>
    <w:r>
      <w:instrText xml:space="preserve"> TITLE   \* MERGEFORMAT </w:instrText>
    </w:r>
    <w:r>
      <w:fldChar w:fldCharType="separate"/>
    </w:r>
    <w:r w:rsidR="00795AC2">
      <w:t>1131-S2 AMH .... LIPS 215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57EF0" w14:paraId="7B9B443F" w14:textId="4389A852">
    <w:pPr>
      <w:pStyle w:val="AmendDraftFooter"/>
    </w:pPr>
    <w:r>
      <w:fldChar w:fldCharType="begin"/>
    </w:r>
    <w:r>
      <w:instrText xml:space="preserve"> TITLE   \* MERGEFORMAT </w:instrText>
    </w:r>
    <w:r>
      <w:fldChar w:fldCharType="separate"/>
    </w:r>
    <w:r w:rsidR="00795AC2">
      <w:t>1131-S2 AMH .... LIPS 215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B3E2" w14:textId="77777777" w:rsidR="000E4B90" w:rsidRDefault="000E4B90" w:rsidP="00DF5D0E">
      <w:r>
        <w:separator/>
      </w:r>
    </w:p>
  </w:footnote>
  <w:footnote w:type="continuationSeparator" w:id="0">
    <w:p w14:paraId="629B4F67" w14:textId="77777777" w:rsidR="000E4B90" w:rsidRDefault="000E4B9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AF4A" w14:textId="77777777" w:rsidR="000150F0" w:rsidRDefault="00015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EBEC" w14:textId="77777777" w:rsidR="001B4E53" w:rsidRDefault="007049E4">
    <w:r>
      <w:rPr>
        <w:noProof/>
      </w:rPr>
      <mc:AlternateContent>
        <mc:Choice Requires="wps">
          <w:drawing>
            <wp:anchor distT="0" distB="0" distL="114300" distR="114300" simplePos="0" relativeHeight="251657216" behindDoc="0" locked="0" layoutInCell="1" allowOverlap="1" wp14:anchorId="2A57F035" wp14:editId="0AA6DC1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92F20" w14:textId="77777777" w:rsidR="001B4E53" w:rsidRDefault="001B4E53">
                          <w:pPr>
                            <w:pStyle w:val="RCWSLText"/>
                            <w:jc w:val="right"/>
                          </w:pPr>
                          <w:r>
                            <w:t>1</w:t>
                          </w:r>
                        </w:p>
                        <w:p w14:paraId="7891AAAD" w14:textId="77777777" w:rsidR="001B4E53" w:rsidRDefault="001B4E53">
                          <w:pPr>
                            <w:pStyle w:val="RCWSLText"/>
                            <w:jc w:val="right"/>
                          </w:pPr>
                          <w:r>
                            <w:t>2</w:t>
                          </w:r>
                        </w:p>
                        <w:p w14:paraId="074D96B4" w14:textId="77777777" w:rsidR="001B4E53" w:rsidRDefault="001B4E53">
                          <w:pPr>
                            <w:pStyle w:val="RCWSLText"/>
                            <w:jc w:val="right"/>
                          </w:pPr>
                          <w:r>
                            <w:t>3</w:t>
                          </w:r>
                        </w:p>
                        <w:p w14:paraId="469B2193" w14:textId="77777777" w:rsidR="001B4E53" w:rsidRDefault="001B4E53">
                          <w:pPr>
                            <w:pStyle w:val="RCWSLText"/>
                            <w:jc w:val="right"/>
                          </w:pPr>
                          <w:r>
                            <w:t>4</w:t>
                          </w:r>
                        </w:p>
                        <w:p w14:paraId="4863E85B" w14:textId="77777777" w:rsidR="001B4E53" w:rsidRDefault="001B4E53">
                          <w:pPr>
                            <w:pStyle w:val="RCWSLText"/>
                            <w:jc w:val="right"/>
                          </w:pPr>
                          <w:r>
                            <w:t>5</w:t>
                          </w:r>
                        </w:p>
                        <w:p w14:paraId="3BD5D0BD" w14:textId="77777777" w:rsidR="001B4E53" w:rsidRDefault="001B4E53">
                          <w:pPr>
                            <w:pStyle w:val="RCWSLText"/>
                            <w:jc w:val="right"/>
                          </w:pPr>
                          <w:r>
                            <w:t>6</w:t>
                          </w:r>
                        </w:p>
                        <w:p w14:paraId="14B5A8CC" w14:textId="77777777" w:rsidR="001B4E53" w:rsidRDefault="001B4E53">
                          <w:pPr>
                            <w:pStyle w:val="RCWSLText"/>
                            <w:jc w:val="right"/>
                          </w:pPr>
                          <w:r>
                            <w:t>7</w:t>
                          </w:r>
                        </w:p>
                        <w:p w14:paraId="18194E30" w14:textId="77777777" w:rsidR="001B4E53" w:rsidRDefault="001B4E53">
                          <w:pPr>
                            <w:pStyle w:val="RCWSLText"/>
                            <w:jc w:val="right"/>
                          </w:pPr>
                          <w:r>
                            <w:t>8</w:t>
                          </w:r>
                        </w:p>
                        <w:p w14:paraId="1DD94422" w14:textId="77777777" w:rsidR="001B4E53" w:rsidRDefault="001B4E53">
                          <w:pPr>
                            <w:pStyle w:val="RCWSLText"/>
                            <w:jc w:val="right"/>
                          </w:pPr>
                          <w:r>
                            <w:t>9</w:t>
                          </w:r>
                        </w:p>
                        <w:p w14:paraId="331784C6" w14:textId="77777777" w:rsidR="001B4E53" w:rsidRDefault="001B4E53">
                          <w:pPr>
                            <w:pStyle w:val="RCWSLText"/>
                            <w:jc w:val="right"/>
                          </w:pPr>
                          <w:r>
                            <w:t>10</w:t>
                          </w:r>
                        </w:p>
                        <w:p w14:paraId="284D7127" w14:textId="77777777" w:rsidR="001B4E53" w:rsidRDefault="001B4E53">
                          <w:pPr>
                            <w:pStyle w:val="RCWSLText"/>
                            <w:jc w:val="right"/>
                          </w:pPr>
                          <w:r>
                            <w:t>11</w:t>
                          </w:r>
                        </w:p>
                        <w:p w14:paraId="3DFABB1C" w14:textId="77777777" w:rsidR="001B4E53" w:rsidRDefault="001B4E53">
                          <w:pPr>
                            <w:pStyle w:val="RCWSLText"/>
                            <w:jc w:val="right"/>
                          </w:pPr>
                          <w:r>
                            <w:t>12</w:t>
                          </w:r>
                        </w:p>
                        <w:p w14:paraId="56E9081F" w14:textId="77777777" w:rsidR="001B4E53" w:rsidRDefault="001B4E53">
                          <w:pPr>
                            <w:pStyle w:val="RCWSLText"/>
                            <w:jc w:val="right"/>
                          </w:pPr>
                          <w:r>
                            <w:t>13</w:t>
                          </w:r>
                        </w:p>
                        <w:p w14:paraId="44E97D21" w14:textId="77777777" w:rsidR="001B4E53" w:rsidRDefault="001B4E53">
                          <w:pPr>
                            <w:pStyle w:val="RCWSLText"/>
                            <w:jc w:val="right"/>
                          </w:pPr>
                          <w:r>
                            <w:t>14</w:t>
                          </w:r>
                        </w:p>
                        <w:p w14:paraId="4C723C18" w14:textId="77777777" w:rsidR="001B4E53" w:rsidRDefault="001B4E53">
                          <w:pPr>
                            <w:pStyle w:val="RCWSLText"/>
                            <w:jc w:val="right"/>
                          </w:pPr>
                          <w:r>
                            <w:t>15</w:t>
                          </w:r>
                        </w:p>
                        <w:p w14:paraId="55784E24" w14:textId="77777777" w:rsidR="001B4E53" w:rsidRDefault="001B4E53">
                          <w:pPr>
                            <w:pStyle w:val="RCWSLText"/>
                            <w:jc w:val="right"/>
                          </w:pPr>
                          <w:r>
                            <w:t>16</w:t>
                          </w:r>
                        </w:p>
                        <w:p w14:paraId="035AAABA" w14:textId="77777777" w:rsidR="001B4E53" w:rsidRDefault="001B4E53">
                          <w:pPr>
                            <w:pStyle w:val="RCWSLText"/>
                            <w:jc w:val="right"/>
                          </w:pPr>
                          <w:r>
                            <w:t>17</w:t>
                          </w:r>
                        </w:p>
                        <w:p w14:paraId="48544769" w14:textId="77777777" w:rsidR="001B4E53" w:rsidRDefault="001B4E53">
                          <w:pPr>
                            <w:pStyle w:val="RCWSLText"/>
                            <w:jc w:val="right"/>
                          </w:pPr>
                          <w:r>
                            <w:t>18</w:t>
                          </w:r>
                        </w:p>
                        <w:p w14:paraId="64445691" w14:textId="77777777" w:rsidR="001B4E53" w:rsidRDefault="001B4E53">
                          <w:pPr>
                            <w:pStyle w:val="RCWSLText"/>
                            <w:jc w:val="right"/>
                          </w:pPr>
                          <w:r>
                            <w:t>19</w:t>
                          </w:r>
                        </w:p>
                        <w:p w14:paraId="2CB9E732" w14:textId="77777777" w:rsidR="001B4E53" w:rsidRDefault="001B4E53">
                          <w:pPr>
                            <w:pStyle w:val="RCWSLText"/>
                            <w:jc w:val="right"/>
                          </w:pPr>
                          <w:r>
                            <w:t>20</w:t>
                          </w:r>
                        </w:p>
                        <w:p w14:paraId="72E73FEE" w14:textId="77777777" w:rsidR="001B4E53" w:rsidRDefault="001B4E53">
                          <w:pPr>
                            <w:pStyle w:val="RCWSLText"/>
                            <w:jc w:val="right"/>
                          </w:pPr>
                          <w:r>
                            <w:t>21</w:t>
                          </w:r>
                        </w:p>
                        <w:p w14:paraId="2C8C7457" w14:textId="77777777" w:rsidR="001B4E53" w:rsidRDefault="001B4E53">
                          <w:pPr>
                            <w:pStyle w:val="RCWSLText"/>
                            <w:jc w:val="right"/>
                          </w:pPr>
                          <w:r>
                            <w:t>22</w:t>
                          </w:r>
                        </w:p>
                        <w:p w14:paraId="2357F038" w14:textId="77777777" w:rsidR="001B4E53" w:rsidRDefault="001B4E53">
                          <w:pPr>
                            <w:pStyle w:val="RCWSLText"/>
                            <w:jc w:val="right"/>
                          </w:pPr>
                          <w:r>
                            <w:t>23</w:t>
                          </w:r>
                        </w:p>
                        <w:p w14:paraId="7FA75A2C" w14:textId="77777777" w:rsidR="001B4E53" w:rsidRDefault="001B4E53">
                          <w:pPr>
                            <w:pStyle w:val="RCWSLText"/>
                            <w:jc w:val="right"/>
                          </w:pPr>
                          <w:r>
                            <w:t>24</w:t>
                          </w:r>
                        </w:p>
                        <w:p w14:paraId="523B5546" w14:textId="77777777" w:rsidR="001B4E53" w:rsidRDefault="001B4E53">
                          <w:pPr>
                            <w:pStyle w:val="RCWSLText"/>
                            <w:jc w:val="right"/>
                          </w:pPr>
                          <w:r>
                            <w:t>25</w:t>
                          </w:r>
                        </w:p>
                        <w:p w14:paraId="4943520B" w14:textId="77777777" w:rsidR="001B4E53" w:rsidRDefault="001B4E53">
                          <w:pPr>
                            <w:pStyle w:val="RCWSLText"/>
                            <w:jc w:val="right"/>
                          </w:pPr>
                          <w:r>
                            <w:t>26</w:t>
                          </w:r>
                        </w:p>
                        <w:p w14:paraId="36AF5440" w14:textId="77777777" w:rsidR="001B4E53" w:rsidRDefault="001B4E53">
                          <w:pPr>
                            <w:pStyle w:val="RCWSLText"/>
                            <w:jc w:val="right"/>
                          </w:pPr>
                          <w:r>
                            <w:t>27</w:t>
                          </w:r>
                        </w:p>
                        <w:p w14:paraId="7F3FF66F" w14:textId="77777777" w:rsidR="001B4E53" w:rsidRDefault="001B4E53">
                          <w:pPr>
                            <w:pStyle w:val="RCWSLText"/>
                            <w:jc w:val="right"/>
                          </w:pPr>
                          <w:r>
                            <w:t>28</w:t>
                          </w:r>
                        </w:p>
                        <w:p w14:paraId="53DE02B3" w14:textId="77777777" w:rsidR="001B4E53" w:rsidRDefault="001B4E53">
                          <w:pPr>
                            <w:pStyle w:val="RCWSLText"/>
                            <w:jc w:val="right"/>
                          </w:pPr>
                          <w:r>
                            <w:t>29</w:t>
                          </w:r>
                        </w:p>
                        <w:p w14:paraId="071A68F8" w14:textId="77777777" w:rsidR="001B4E53" w:rsidRDefault="001B4E53">
                          <w:pPr>
                            <w:pStyle w:val="RCWSLText"/>
                            <w:jc w:val="right"/>
                          </w:pPr>
                          <w:r>
                            <w:t>30</w:t>
                          </w:r>
                        </w:p>
                        <w:p w14:paraId="1B39A0B4" w14:textId="77777777" w:rsidR="001B4E53" w:rsidRDefault="001B4E53">
                          <w:pPr>
                            <w:pStyle w:val="RCWSLText"/>
                            <w:jc w:val="right"/>
                          </w:pPr>
                          <w:r>
                            <w:t>31</w:t>
                          </w:r>
                        </w:p>
                        <w:p w14:paraId="0CD6CC1F" w14:textId="77777777" w:rsidR="001B4E53" w:rsidRDefault="001B4E53">
                          <w:pPr>
                            <w:pStyle w:val="RCWSLText"/>
                            <w:jc w:val="right"/>
                          </w:pPr>
                          <w:r>
                            <w:t>32</w:t>
                          </w:r>
                        </w:p>
                        <w:p w14:paraId="2761739E" w14:textId="77777777" w:rsidR="001B4E53" w:rsidRDefault="001B4E53">
                          <w:pPr>
                            <w:pStyle w:val="RCWSLText"/>
                            <w:jc w:val="right"/>
                          </w:pPr>
                          <w:r>
                            <w:t>33</w:t>
                          </w:r>
                        </w:p>
                        <w:p w14:paraId="609D2A4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57F03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EF92F20" w14:textId="77777777" w:rsidR="001B4E53" w:rsidRDefault="001B4E53">
                    <w:pPr>
                      <w:pStyle w:val="RCWSLText"/>
                      <w:jc w:val="right"/>
                    </w:pPr>
                    <w:r>
                      <w:t>1</w:t>
                    </w:r>
                  </w:p>
                  <w:p w14:paraId="7891AAAD" w14:textId="77777777" w:rsidR="001B4E53" w:rsidRDefault="001B4E53">
                    <w:pPr>
                      <w:pStyle w:val="RCWSLText"/>
                      <w:jc w:val="right"/>
                    </w:pPr>
                    <w:r>
                      <w:t>2</w:t>
                    </w:r>
                  </w:p>
                  <w:p w14:paraId="074D96B4" w14:textId="77777777" w:rsidR="001B4E53" w:rsidRDefault="001B4E53">
                    <w:pPr>
                      <w:pStyle w:val="RCWSLText"/>
                      <w:jc w:val="right"/>
                    </w:pPr>
                    <w:r>
                      <w:t>3</w:t>
                    </w:r>
                  </w:p>
                  <w:p w14:paraId="469B2193" w14:textId="77777777" w:rsidR="001B4E53" w:rsidRDefault="001B4E53">
                    <w:pPr>
                      <w:pStyle w:val="RCWSLText"/>
                      <w:jc w:val="right"/>
                    </w:pPr>
                    <w:r>
                      <w:t>4</w:t>
                    </w:r>
                  </w:p>
                  <w:p w14:paraId="4863E85B" w14:textId="77777777" w:rsidR="001B4E53" w:rsidRDefault="001B4E53">
                    <w:pPr>
                      <w:pStyle w:val="RCWSLText"/>
                      <w:jc w:val="right"/>
                    </w:pPr>
                    <w:r>
                      <w:t>5</w:t>
                    </w:r>
                  </w:p>
                  <w:p w14:paraId="3BD5D0BD" w14:textId="77777777" w:rsidR="001B4E53" w:rsidRDefault="001B4E53">
                    <w:pPr>
                      <w:pStyle w:val="RCWSLText"/>
                      <w:jc w:val="right"/>
                    </w:pPr>
                    <w:r>
                      <w:t>6</w:t>
                    </w:r>
                  </w:p>
                  <w:p w14:paraId="14B5A8CC" w14:textId="77777777" w:rsidR="001B4E53" w:rsidRDefault="001B4E53">
                    <w:pPr>
                      <w:pStyle w:val="RCWSLText"/>
                      <w:jc w:val="right"/>
                    </w:pPr>
                    <w:r>
                      <w:t>7</w:t>
                    </w:r>
                  </w:p>
                  <w:p w14:paraId="18194E30" w14:textId="77777777" w:rsidR="001B4E53" w:rsidRDefault="001B4E53">
                    <w:pPr>
                      <w:pStyle w:val="RCWSLText"/>
                      <w:jc w:val="right"/>
                    </w:pPr>
                    <w:r>
                      <w:t>8</w:t>
                    </w:r>
                  </w:p>
                  <w:p w14:paraId="1DD94422" w14:textId="77777777" w:rsidR="001B4E53" w:rsidRDefault="001B4E53">
                    <w:pPr>
                      <w:pStyle w:val="RCWSLText"/>
                      <w:jc w:val="right"/>
                    </w:pPr>
                    <w:r>
                      <w:t>9</w:t>
                    </w:r>
                  </w:p>
                  <w:p w14:paraId="331784C6" w14:textId="77777777" w:rsidR="001B4E53" w:rsidRDefault="001B4E53">
                    <w:pPr>
                      <w:pStyle w:val="RCWSLText"/>
                      <w:jc w:val="right"/>
                    </w:pPr>
                    <w:r>
                      <w:t>10</w:t>
                    </w:r>
                  </w:p>
                  <w:p w14:paraId="284D7127" w14:textId="77777777" w:rsidR="001B4E53" w:rsidRDefault="001B4E53">
                    <w:pPr>
                      <w:pStyle w:val="RCWSLText"/>
                      <w:jc w:val="right"/>
                    </w:pPr>
                    <w:r>
                      <w:t>11</w:t>
                    </w:r>
                  </w:p>
                  <w:p w14:paraId="3DFABB1C" w14:textId="77777777" w:rsidR="001B4E53" w:rsidRDefault="001B4E53">
                    <w:pPr>
                      <w:pStyle w:val="RCWSLText"/>
                      <w:jc w:val="right"/>
                    </w:pPr>
                    <w:r>
                      <w:t>12</w:t>
                    </w:r>
                  </w:p>
                  <w:p w14:paraId="56E9081F" w14:textId="77777777" w:rsidR="001B4E53" w:rsidRDefault="001B4E53">
                    <w:pPr>
                      <w:pStyle w:val="RCWSLText"/>
                      <w:jc w:val="right"/>
                    </w:pPr>
                    <w:r>
                      <w:t>13</w:t>
                    </w:r>
                  </w:p>
                  <w:p w14:paraId="44E97D21" w14:textId="77777777" w:rsidR="001B4E53" w:rsidRDefault="001B4E53">
                    <w:pPr>
                      <w:pStyle w:val="RCWSLText"/>
                      <w:jc w:val="right"/>
                    </w:pPr>
                    <w:r>
                      <w:t>14</w:t>
                    </w:r>
                  </w:p>
                  <w:p w14:paraId="4C723C18" w14:textId="77777777" w:rsidR="001B4E53" w:rsidRDefault="001B4E53">
                    <w:pPr>
                      <w:pStyle w:val="RCWSLText"/>
                      <w:jc w:val="right"/>
                    </w:pPr>
                    <w:r>
                      <w:t>15</w:t>
                    </w:r>
                  </w:p>
                  <w:p w14:paraId="55784E24" w14:textId="77777777" w:rsidR="001B4E53" w:rsidRDefault="001B4E53">
                    <w:pPr>
                      <w:pStyle w:val="RCWSLText"/>
                      <w:jc w:val="right"/>
                    </w:pPr>
                    <w:r>
                      <w:t>16</w:t>
                    </w:r>
                  </w:p>
                  <w:p w14:paraId="035AAABA" w14:textId="77777777" w:rsidR="001B4E53" w:rsidRDefault="001B4E53">
                    <w:pPr>
                      <w:pStyle w:val="RCWSLText"/>
                      <w:jc w:val="right"/>
                    </w:pPr>
                    <w:r>
                      <w:t>17</w:t>
                    </w:r>
                  </w:p>
                  <w:p w14:paraId="48544769" w14:textId="77777777" w:rsidR="001B4E53" w:rsidRDefault="001B4E53">
                    <w:pPr>
                      <w:pStyle w:val="RCWSLText"/>
                      <w:jc w:val="right"/>
                    </w:pPr>
                    <w:r>
                      <w:t>18</w:t>
                    </w:r>
                  </w:p>
                  <w:p w14:paraId="64445691" w14:textId="77777777" w:rsidR="001B4E53" w:rsidRDefault="001B4E53">
                    <w:pPr>
                      <w:pStyle w:val="RCWSLText"/>
                      <w:jc w:val="right"/>
                    </w:pPr>
                    <w:r>
                      <w:t>19</w:t>
                    </w:r>
                  </w:p>
                  <w:p w14:paraId="2CB9E732" w14:textId="77777777" w:rsidR="001B4E53" w:rsidRDefault="001B4E53">
                    <w:pPr>
                      <w:pStyle w:val="RCWSLText"/>
                      <w:jc w:val="right"/>
                    </w:pPr>
                    <w:r>
                      <w:t>20</w:t>
                    </w:r>
                  </w:p>
                  <w:p w14:paraId="72E73FEE" w14:textId="77777777" w:rsidR="001B4E53" w:rsidRDefault="001B4E53">
                    <w:pPr>
                      <w:pStyle w:val="RCWSLText"/>
                      <w:jc w:val="right"/>
                    </w:pPr>
                    <w:r>
                      <w:t>21</w:t>
                    </w:r>
                  </w:p>
                  <w:p w14:paraId="2C8C7457" w14:textId="77777777" w:rsidR="001B4E53" w:rsidRDefault="001B4E53">
                    <w:pPr>
                      <w:pStyle w:val="RCWSLText"/>
                      <w:jc w:val="right"/>
                    </w:pPr>
                    <w:r>
                      <w:t>22</w:t>
                    </w:r>
                  </w:p>
                  <w:p w14:paraId="2357F038" w14:textId="77777777" w:rsidR="001B4E53" w:rsidRDefault="001B4E53">
                    <w:pPr>
                      <w:pStyle w:val="RCWSLText"/>
                      <w:jc w:val="right"/>
                    </w:pPr>
                    <w:r>
                      <w:t>23</w:t>
                    </w:r>
                  </w:p>
                  <w:p w14:paraId="7FA75A2C" w14:textId="77777777" w:rsidR="001B4E53" w:rsidRDefault="001B4E53">
                    <w:pPr>
                      <w:pStyle w:val="RCWSLText"/>
                      <w:jc w:val="right"/>
                    </w:pPr>
                    <w:r>
                      <w:t>24</w:t>
                    </w:r>
                  </w:p>
                  <w:p w14:paraId="523B5546" w14:textId="77777777" w:rsidR="001B4E53" w:rsidRDefault="001B4E53">
                    <w:pPr>
                      <w:pStyle w:val="RCWSLText"/>
                      <w:jc w:val="right"/>
                    </w:pPr>
                    <w:r>
                      <w:t>25</w:t>
                    </w:r>
                  </w:p>
                  <w:p w14:paraId="4943520B" w14:textId="77777777" w:rsidR="001B4E53" w:rsidRDefault="001B4E53">
                    <w:pPr>
                      <w:pStyle w:val="RCWSLText"/>
                      <w:jc w:val="right"/>
                    </w:pPr>
                    <w:r>
                      <w:t>26</w:t>
                    </w:r>
                  </w:p>
                  <w:p w14:paraId="36AF5440" w14:textId="77777777" w:rsidR="001B4E53" w:rsidRDefault="001B4E53">
                    <w:pPr>
                      <w:pStyle w:val="RCWSLText"/>
                      <w:jc w:val="right"/>
                    </w:pPr>
                    <w:r>
                      <w:t>27</w:t>
                    </w:r>
                  </w:p>
                  <w:p w14:paraId="7F3FF66F" w14:textId="77777777" w:rsidR="001B4E53" w:rsidRDefault="001B4E53">
                    <w:pPr>
                      <w:pStyle w:val="RCWSLText"/>
                      <w:jc w:val="right"/>
                    </w:pPr>
                    <w:r>
                      <w:t>28</w:t>
                    </w:r>
                  </w:p>
                  <w:p w14:paraId="53DE02B3" w14:textId="77777777" w:rsidR="001B4E53" w:rsidRDefault="001B4E53">
                    <w:pPr>
                      <w:pStyle w:val="RCWSLText"/>
                      <w:jc w:val="right"/>
                    </w:pPr>
                    <w:r>
                      <w:t>29</w:t>
                    </w:r>
                  </w:p>
                  <w:p w14:paraId="071A68F8" w14:textId="77777777" w:rsidR="001B4E53" w:rsidRDefault="001B4E53">
                    <w:pPr>
                      <w:pStyle w:val="RCWSLText"/>
                      <w:jc w:val="right"/>
                    </w:pPr>
                    <w:r>
                      <w:t>30</w:t>
                    </w:r>
                  </w:p>
                  <w:p w14:paraId="1B39A0B4" w14:textId="77777777" w:rsidR="001B4E53" w:rsidRDefault="001B4E53">
                    <w:pPr>
                      <w:pStyle w:val="RCWSLText"/>
                      <w:jc w:val="right"/>
                    </w:pPr>
                    <w:r>
                      <w:t>31</w:t>
                    </w:r>
                  </w:p>
                  <w:p w14:paraId="0CD6CC1F" w14:textId="77777777" w:rsidR="001B4E53" w:rsidRDefault="001B4E53">
                    <w:pPr>
                      <w:pStyle w:val="RCWSLText"/>
                      <w:jc w:val="right"/>
                    </w:pPr>
                    <w:r>
                      <w:t>32</w:t>
                    </w:r>
                  </w:p>
                  <w:p w14:paraId="2761739E" w14:textId="77777777" w:rsidR="001B4E53" w:rsidRDefault="001B4E53">
                    <w:pPr>
                      <w:pStyle w:val="RCWSLText"/>
                      <w:jc w:val="right"/>
                    </w:pPr>
                    <w:r>
                      <w:t>33</w:t>
                    </w:r>
                  </w:p>
                  <w:p w14:paraId="609D2A4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5EA1" w14:textId="77777777" w:rsidR="001B4E53" w:rsidRDefault="007049E4">
    <w:r>
      <w:rPr>
        <w:noProof/>
      </w:rPr>
      <mc:AlternateContent>
        <mc:Choice Requires="wps">
          <w:drawing>
            <wp:anchor distT="0" distB="0" distL="114300" distR="114300" simplePos="0" relativeHeight="251658240" behindDoc="0" locked="0" layoutInCell="1" allowOverlap="1" wp14:anchorId="3E558EEF" wp14:editId="73592BF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67841" w14:textId="77777777" w:rsidR="001B4E53" w:rsidRDefault="001B4E53" w:rsidP="00605C39">
                          <w:pPr>
                            <w:pStyle w:val="RCWSLText"/>
                            <w:spacing w:before="2888"/>
                            <w:jc w:val="right"/>
                          </w:pPr>
                          <w:r>
                            <w:t>1</w:t>
                          </w:r>
                        </w:p>
                        <w:p w14:paraId="47900977" w14:textId="77777777" w:rsidR="001B4E53" w:rsidRDefault="001B4E53">
                          <w:pPr>
                            <w:pStyle w:val="RCWSLText"/>
                            <w:jc w:val="right"/>
                          </w:pPr>
                          <w:r>
                            <w:t>2</w:t>
                          </w:r>
                        </w:p>
                        <w:p w14:paraId="7BC7E861" w14:textId="77777777" w:rsidR="001B4E53" w:rsidRDefault="001B4E53">
                          <w:pPr>
                            <w:pStyle w:val="RCWSLText"/>
                            <w:jc w:val="right"/>
                          </w:pPr>
                          <w:r>
                            <w:t>3</w:t>
                          </w:r>
                        </w:p>
                        <w:p w14:paraId="3F2ABC63" w14:textId="77777777" w:rsidR="001B4E53" w:rsidRDefault="001B4E53">
                          <w:pPr>
                            <w:pStyle w:val="RCWSLText"/>
                            <w:jc w:val="right"/>
                          </w:pPr>
                          <w:r>
                            <w:t>4</w:t>
                          </w:r>
                        </w:p>
                        <w:p w14:paraId="6589F236" w14:textId="77777777" w:rsidR="001B4E53" w:rsidRDefault="001B4E53">
                          <w:pPr>
                            <w:pStyle w:val="RCWSLText"/>
                            <w:jc w:val="right"/>
                          </w:pPr>
                          <w:r>
                            <w:t>5</w:t>
                          </w:r>
                        </w:p>
                        <w:p w14:paraId="781DF00F" w14:textId="77777777" w:rsidR="001B4E53" w:rsidRDefault="001B4E53">
                          <w:pPr>
                            <w:pStyle w:val="RCWSLText"/>
                            <w:jc w:val="right"/>
                          </w:pPr>
                          <w:r>
                            <w:t>6</w:t>
                          </w:r>
                        </w:p>
                        <w:p w14:paraId="2F8F659D" w14:textId="77777777" w:rsidR="001B4E53" w:rsidRDefault="001B4E53">
                          <w:pPr>
                            <w:pStyle w:val="RCWSLText"/>
                            <w:jc w:val="right"/>
                          </w:pPr>
                          <w:r>
                            <w:t>7</w:t>
                          </w:r>
                        </w:p>
                        <w:p w14:paraId="2B39FCBF" w14:textId="77777777" w:rsidR="001B4E53" w:rsidRDefault="001B4E53">
                          <w:pPr>
                            <w:pStyle w:val="RCWSLText"/>
                            <w:jc w:val="right"/>
                          </w:pPr>
                          <w:r>
                            <w:t>8</w:t>
                          </w:r>
                        </w:p>
                        <w:p w14:paraId="6AA1F484" w14:textId="77777777" w:rsidR="001B4E53" w:rsidRDefault="001B4E53">
                          <w:pPr>
                            <w:pStyle w:val="RCWSLText"/>
                            <w:jc w:val="right"/>
                          </w:pPr>
                          <w:r>
                            <w:t>9</w:t>
                          </w:r>
                        </w:p>
                        <w:p w14:paraId="622E5094" w14:textId="77777777" w:rsidR="001B4E53" w:rsidRDefault="001B4E53">
                          <w:pPr>
                            <w:pStyle w:val="RCWSLText"/>
                            <w:jc w:val="right"/>
                          </w:pPr>
                          <w:r>
                            <w:t>10</w:t>
                          </w:r>
                        </w:p>
                        <w:p w14:paraId="25D63BCC" w14:textId="77777777" w:rsidR="001B4E53" w:rsidRDefault="001B4E53">
                          <w:pPr>
                            <w:pStyle w:val="RCWSLText"/>
                            <w:jc w:val="right"/>
                          </w:pPr>
                          <w:r>
                            <w:t>11</w:t>
                          </w:r>
                        </w:p>
                        <w:p w14:paraId="26C0C885" w14:textId="77777777" w:rsidR="001B4E53" w:rsidRDefault="001B4E53">
                          <w:pPr>
                            <w:pStyle w:val="RCWSLText"/>
                            <w:jc w:val="right"/>
                          </w:pPr>
                          <w:r>
                            <w:t>12</w:t>
                          </w:r>
                        </w:p>
                        <w:p w14:paraId="4CD94DC3" w14:textId="77777777" w:rsidR="001B4E53" w:rsidRDefault="001B4E53">
                          <w:pPr>
                            <w:pStyle w:val="RCWSLText"/>
                            <w:jc w:val="right"/>
                          </w:pPr>
                          <w:r>
                            <w:t>13</w:t>
                          </w:r>
                        </w:p>
                        <w:p w14:paraId="47891B90" w14:textId="77777777" w:rsidR="001B4E53" w:rsidRDefault="001B4E53">
                          <w:pPr>
                            <w:pStyle w:val="RCWSLText"/>
                            <w:jc w:val="right"/>
                          </w:pPr>
                          <w:r>
                            <w:t>14</w:t>
                          </w:r>
                        </w:p>
                        <w:p w14:paraId="71F34877" w14:textId="77777777" w:rsidR="001B4E53" w:rsidRDefault="001B4E53">
                          <w:pPr>
                            <w:pStyle w:val="RCWSLText"/>
                            <w:jc w:val="right"/>
                          </w:pPr>
                          <w:r>
                            <w:t>15</w:t>
                          </w:r>
                        </w:p>
                        <w:p w14:paraId="1D2FDF50" w14:textId="77777777" w:rsidR="001B4E53" w:rsidRDefault="001B4E53">
                          <w:pPr>
                            <w:pStyle w:val="RCWSLText"/>
                            <w:jc w:val="right"/>
                          </w:pPr>
                          <w:r>
                            <w:t>16</w:t>
                          </w:r>
                        </w:p>
                        <w:p w14:paraId="5096D10F" w14:textId="77777777" w:rsidR="001B4E53" w:rsidRDefault="001B4E53">
                          <w:pPr>
                            <w:pStyle w:val="RCWSLText"/>
                            <w:jc w:val="right"/>
                          </w:pPr>
                          <w:r>
                            <w:t>17</w:t>
                          </w:r>
                        </w:p>
                        <w:p w14:paraId="44DF13DA" w14:textId="77777777" w:rsidR="001B4E53" w:rsidRDefault="001B4E53">
                          <w:pPr>
                            <w:pStyle w:val="RCWSLText"/>
                            <w:jc w:val="right"/>
                          </w:pPr>
                          <w:r>
                            <w:t>18</w:t>
                          </w:r>
                        </w:p>
                        <w:p w14:paraId="3D095F26" w14:textId="77777777" w:rsidR="001B4E53" w:rsidRDefault="001B4E53">
                          <w:pPr>
                            <w:pStyle w:val="RCWSLText"/>
                            <w:jc w:val="right"/>
                          </w:pPr>
                          <w:r>
                            <w:t>19</w:t>
                          </w:r>
                        </w:p>
                        <w:p w14:paraId="2B93FD30" w14:textId="77777777" w:rsidR="001B4E53" w:rsidRDefault="001B4E53">
                          <w:pPr>
                            <w:pStyle w:val="RCWSLText"/>
                            <w:jc w:val="right"/>
                          </w:pPr>
                          <w:r>
                            <w:t>20</w:t>
                          </w:r>
                        </w:p>
                        <w:p w14:paraId="6764DFBE" w14:textId="77777777" w:rsidR="001B4E53" w:rsidRDefault="001B4E53">
                          <w:pPr>
                            <w:pStyle w:val="RCWSLText"/>
                            <w:jc w:val="right"/>
                          </w:pPr>
                          <w:r>
                            <w:t>21</w:t>
                          </w:r>
                        </w:p>
                        <w:p w14:paraId="23E87CE7" w14:textId="77777777" w:rsidR="001B4E53" w:rsidRDefault="001B4E53">
                          <w:pPr>
                            <w:pStyle w:val="RCWSLText"/>
                            <w:jc w:val="right"/>
                          </w:pPr>
                          <w:r>
                            <w:t>22</w:t>
                          </w:r>
                        </w:p>
                        <w:p w14:paraId="290C6D94" w14:textId="77777777" w:rsidR="001B4E53" w:rsidRDefault="001B4E53">
                          <w:pPr>
                            <w:pStyle w:val="RCWSLText"/>
                            <w:jc w:val="right"/>
                          </w:pPr>
                          <w:r>
                            <w:t>23</w:t>
                          </w:r>
                        </w:p>
                        <w:p w14:paraId="5CD4A16D" w14:textId="77777777" w:rsidR="001B4E53" w:rsidRDefault="001B4E53">
                          <w:pPr>
                            <w:pStyle w:val="RCWSLText"/>
                            <w:jc w:val="right"/>
                          </w:pPr>
                          <w:r>
                            <w:t>24</w:t>
                          </w:r>
                        </w:p>
                        <w:p w14:paraId="6441CA8E" w14:textId="77777777" w:rsidR="001B4E53" w:rsidRDefault="001B4E53" w:rsidP="00060D21">
                          <w:pPr>
                            <w:pStyle w:val="RCWSLText"/>
                            <w:jc w:val="right"/>
                          </w:pPr>
                          <w:r>
                            <w:t>25</w:t>
                          </w:r>
                        </w:p>
                        <w:p w14:paraId="4B04A25F" w14:textId="77777777" w:rsidR="001B4E53" w:rsidRDefault="001B4E53" w:rsidP="00060D21">
                          <w:pPr>
                            <w:pStyle w:val="RCWSLText"/>
                            <w:jc w:val="right"/>
                          </w:pPr>
                          <w:r>
                            <w:t>26</w:t>
                          </w:r>
                        </w:p>
                        <w:p w14:paraId="0BD5E8D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58EE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0967841" w14:textId="77777777" w:rsidR="001B4E53" w:rsidRDefault="001B4E53" w:rsidP="00605C39">
                    <w:pPr>
                      <w:pStyle w:val="RCWSLText"/>
                      <w:spacing w:before="2888"/>
                      <w:jc w:val="right"/>
                    </w:pPr>
                    <w:r>
                      <w:t>1</w:t>
                    </w:r>
                  </w:p>
                  <w:p w14:paraId="47900977" w14:textId="77777777" w:rsidR="001B4E53" w:rsidRDefault="001B4E53">
                    <w:pPr>
                      <w:pStyle w:val="RCWSLText"/>
                      <w:jc w:val="right"/>
                    </w:pPr>
                    <w:r>
                      <w:t>2</w:t>
                    </w:r>
                  </w:p>
                  <w:p w14:paraId="7BC7E861" w14:textId="77777777" w:rsidR="001B4E53" w:rsidRDefault="001B4E53">
                    <w:pPr>
                      <w:pStyle w:val="RCWSLText"/>
                      <w:jc w:val="right"/>
                    </w:pPr>
                    <w:r>
                      <w:t>3</w:t>
                    </w:r>
                  </w:p>
                  <w:p w14:paraId="3F2ABC63" w14:textId="77777777" w:rsidR="001B4E53" w:rsidRDefault="001B4E53">
                    <w:pPr>
                      <w:pStyle w:val="RCWSLText"/>
                      <w:jc w:val="right"/>
                    </w:pPr>
                    <w:r>
                      <w:t>4</w:t>
                    </w:r>
                  </w:p>
                  <w:p w14:paraId="6589F236" w14:textId="77777777" w:rsidR="001B4E53" w:rsidRDefault="001B4E53">
                    <w:pPr>
                      <w:pStyle w:val="RCWSLText"/>
                      <w:jc w:val="right"/>
                    </w:pPr>
                    <w:r>
                      <w:t>5</w:t>
                    </w:r>
                  </w:p>
                  <w:p w14:paraId="781DF00F" w14:textId="77777777" w:rsidR="001B4E53" w:rsidRDefault="001B4E53">
                    <w:pPr>
                      <w:pStyle w:val="RCWSLText"/>
                      <w:jc w:val="right"/>
                    </w:pPr>
                    <w:r>
                      <w:t>6</w:t>
                    </w:r>
                  </w:p>
                  <w:p w14:paraId="2F8F659D" w14:textId="77777777" w:rsidR="001B4E53" w:rsidRDefault="001B4E53">
                    <w:pPr>
                      <w:pStyle w:val="RCWSLText"/>
                      <w:jc w:val="right"/>
                    </w:pPr>
                    <w:r>
                      <w:t>7</w:t>
                    </w:r>
                  </w:p>
                  <w:p w14:paraId="2B39FCBF" w14:textId="77777777" w:rsidR="001B4E53" w:rsidRDefault="001B4E53">
                    <w:pPr>
                      <w:pStyle w:val="RCWSLText"/>
                      <w:jc w:val="right"/>
                    </w:pPr>
                    <w:r>
                      <w:t>8</w:t>
                    </w:r>
                  </w:p>
                  <w:p w14:paraId="6AA1F484" w14:textId="77777777" w:rsidR="001B4E53" w:rsidRDefault="001B4E53">
                    <w:pPr>
                      <w:pStyle w:val="RCWSLText"/>
                      <w:jc w:val="right"/>
                    </w:pPr>
                    <w:r>
                      <w:t>9</w:t>
                    </w:r>
                  </w:p>
                  <w:p w14:paraId="622E5094" w14:textId="77777777" w:rsidR="001B4E53" w:rsidRDefault="001B4E53">
                    <w:pPr>
                      <w:pStyle w:val="RCWSLText"/>
                      <w:jc w:val="right"/>
                    </w:pPr>
                    <w:r>
                      <w:t>10</w:t>
                    </w:r>
                  </w:p>
                  <w:p w14:paraId="25D63BCC" w14:textId="77777777" w:rsidR="001B4E53" w:rsidRDefault="001B4E53">
                    <w:pPr>
                      <w:pStyle w:val="RCWSLText"/>
                      <w:jc w:val="right"/>
                    </w:pPr>
                    <w:r>
                      <w:t>11</w:t>
                    </w:r>
                  </w:p>
                  <w:p w14:paraId="26C0C885" w14:textId="77777777" w:rsidR="001B4E53" w:rsidRDefault="001B4E53">
                    <w:pPr>
                      <w:pStyle w:val="RCWSLText"/>
                      <w:jc w:val="right"/>
                    </w:pPr>
                    <w:r>
                      <w:t>12</w:t>
                    </w:r>
                  </w:p>
                  <w:p w14:paraId="4CD94DC3" w14:textId="77777777" w:rsidR="001B4E53" w:rsidRDefault="001B4E53">
                    <w:pPr>
                      <w:pStyle w:val="RCWSLText"/>
                      <w:jc w:val="right"/>
                    </w:pPr>
                    <w:r>
                      <w:t>13</w:t>
                    </w:r>
                  </w:p>
                  <w:p w14:paraId="47891B90" w14:textId="77777777" w:rsidR="001B4E53" w:rsidRDefault="001B4E53">
                    <w:pPr>
                      <w:pStyle w:val="RCWSLText"/>
                      <w:jc w:val="right"/>
                    </w:pPr>
                    <w:r>
                      <w:t>14</w:t>
                    </w:r>
                  </w:p>
                  <w:p w14:paraId="71F34877" w14:textId="77777777" w:rsidR="001B4E53" w:rsidRDefault="001B4E53">
                    <w:pPr>
                      <w:pStyle w:val="RCWSLText"/>
                      <w:jc w:val="right"/>
                    </w:pPr>
                    <w:r>
                      <w:t>15</w:t>
                    </w:r>
                  </w:p>
                  <w:p w14:paraId="1D2FDF50" w14:textId="77777777" w:rsidR="001B4E53" w:rsidRDefault="001B4E53">
                    <w:pPr>
                      <w:pStyle w:val="RCWSLText"/>
                      <w:jc w:val="right"/>
                    </w:pPr>
                    <w:r>
                      <w:t>16</w:t>
                    </w:r>
                  </w:p>
                  <w:p w14:paraId="5096D10F" w14:textId="77777777" w:rsidR="001B4E53" w:rsidRDefault="001B4E53">
                    <w:pPr>
                      <w:pStyle w:val="RCWSLText"/>
                      <w:jc w:val="right"/>
                    </w:pPr>
                    <w:r>
                      <w:t>17</w:t>
                    </w:r>
                  </w:p>
                  <w:p w14:paraId="44DF13DA" w14:textId="77777777" w:rsidR="001B4E53" w:rsidRDefault="001B4E53">
                    <w:pPr>
                      <w:pStyle w:val="RCWSLText"/>
                      <w:jc w:val="right"/>
                    </w:pPr>
                    <w:r>
                      <w:t>18</w:t>
                    </w:r>
                  </w:p>
                  <w:p w14:paraId="3D095F26" w14:textId="77777777" w:rsidR="001B4E53" w:rsidRDefault="001B4E53">
                    <w:pPr>
                      <w:pStyle w:val="RCWSLText"/>
                      <w:jc w:val="right"/>
                    </w:pPr>
                    <w:r>
                      <w:t>19</w:t>
                    </w:r>
                  </w:p>
                  <w:p w14:paraId="2B93FD30" w14:textId="77777777" w:rsidR="001B4E53" w:rsidRDefault="001B4E53">
                    <w:pPr>
                      <w:pStyle w:val="RCWSLText"/>
                      <w:jc w:val="right"/>
                    </w:pPr>
                    <w:r>
                      <w:t>20</w:t>
                    </w:r>
                  </w:p>
                  <w:p w14:paraId="6764DFBE" w14:textId="77777777" w:rsidR="001B4E53" w:rsidRDefault="001B4E53">
                    <w:pPr>
                      <w:pStyle w:val="RCWSLText"/>
                      <w:jc w:val="right"/>
                    </w:pPr>
                    <w:r>
                      <w:t>21</w:t>
                    </w:r>
                  </w:p>
                  <w:p w14:paraId="23E87CE7" w14:textId="77777777" w:rsidR="001B4E53" w:rsidRDefault="001B4E53">
                    <w:pPr>
                      <w:pStyle w:val="RCWSLText"/>
                      <w:jc w:val="right"/>
                    </w:pPr>
                    <w:r>
                      <w:t>22</w:t>
                    </w:r>
                  </w:p>
                  <w:p w14:paraId="290C6D94" w14:textId="77777777" w:rsidR="001B4E53" w:rsidRDefault="001B4E53">
                    <w:pPr>
                      <w:pStyle w:val="RCWSLText"/>
                      <w:jc w:val="right"/>
                    </w:pPr>
                    <w:r>
                      <w:t>23</w:t>
                    </w:r>
                  </w:p>
                  <w:p w14:paraId="5CD4A16D" w14:textId="77777777" w:rsidR="001B4E53" w:rsidRDefault="001B4E53">
                    <w:pPr>
                      <w:pStyle w:val="RCWSLText"/>
                      <w:jc w:val="right"/>
                    </w:pPr>
                    <w:r>
                      <w:t>24</w:t>
                    </w:r>
                  </w:p>
                  <w:p w14:paraId="6441CA8E" w14:textId="77777777" w:rsidR="001B4E53" w:rsidRDefault="001B4E53" w:rsidP="00060D21">
                    <w:pPr>
                      <w:pStyle w:val="RCWSLText"/>
                      <w:jc w:val="right"/>
                    </w:pPr>
                    <w:r>
                      <w:t>25</w:t>
                    </w:r>
                  </w:p>
                  <w:p w14:paraId="4B04A25F" w14:textId="77777777" w:rsidR="001B4E53" w:rsidRDefault="001B4E53" w:rsidP="00060D21">
                    <w:pPr>
                      <w:pStyle w:val="RCWSLText"/>
                      <w:jc w:val="right"/>
                    </w:pPr>
                    <w:r>
                      <w:t>26</w:t>
                    </w:r>
                  </w:p>
                  <w:p w14:paraId="0BD5E8D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94417358">
    <w:abstractNumId w:val="5"/>
  </w:num>
  <w:num w:numId="2" w16cid:durableId="1319381866">
    <w:abstractNumId w:val="3"/>
  </w:num>
  <w:num w:numId="3" w16cid:durableId="234366702">
    <w:abstractNumId w:val="2"/>
  </w:num>
  <w:num w:numId="4" w16cid:durableId="1492789942">
    <w:abstractNumId w:val="1"/>
  </w:num>
  <w:num w:numId="5" w16cid:durableId="354889867">
    <w:abstractNumId w:val="0"/>
  </w:num>
  <w:num w:numId="6" w16cid:durableId="2079788279">
    <w:abstractNumId w:val="4"/>
  </w:num>
  <w:num w:numId="7" w16cid:durableId="998727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50F0"/>
    <w:rsid w:val="00050639"/>
    <w:rsid w:val="00060D21"/>
    <w:rsid w:val="00073FE5"/>
    <w:rsid w:val="00096165"/>
    <w:rsid w:val="000C6C82"/>
    <w:rsid w:val="000E4B90"/>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95AC2"/>
    <w:rsid w:val="007D1589"/>
    <w:rsid w:val="007D35D4"/>
    <w:rsid w:val="0083749C"/>
    <w:rsid w:val="008443FE"/>
    <w:rsid w:val="00846034"/>
    <w:rsid w:val="00883782"/>
    <w:rsid w:val="008C7E6E"/>
    <w:rsid w:val="00931B84"/>
    <w:rsid w:val="00937D97"/>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57EF0"/>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D9D4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7049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1131-S2</BillDocName>
  <AmendType>AMH</AmendType>
  <SponsorAcronym>DYEM</SponsorAcronym>
  <DrafterAcronym>LIPS</DrafterAcronym>
  <DraftNumber>215</DraftNumber>
  <ReferenceNumber>2SHB 1131</ReferenceNumber>
  <Floor>H AMD</Floor>
  <AmendmentNumber> 192</AmendmentNumber>
  <Sponsors>By Representative Dye</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352</Words>
  <Characters>2037</Characters>
  <Application>Microsoft Office Word</Application>
  <DocSecurity>8</DocSecurity>
  <Lines>55</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1131-S2 AMH DYEM LIPS 215</dc:title>
  <dc:creator>Jacob Lipson</dc:creator>
  <cp:lastModifiedBy>Lipson, Jacob</cp:lastModifiedBy>
  <cp:revision>7</cp:revision>
  <dcterms:created xsi:type="dcterms:W3CDTF">2023-03-01T17:41:00Z</dcterms:created>
  <dcterms:modified xsi:type="dcterms:W3CDTF">2023-03-01T19:55:00Z</dcterms:modified>
</cp:coreProperties>
</file>