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B69BC" w14:paraId="53FFEB1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00BA">
            <w:t>1324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00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00BA">
            <w:t>HACK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00BA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00BA">
            <w:t>047</w:t>
          </w:r>
        </w:sdtContent>
      </w:sdt>
    </w:p>
    <w:p w:rsidR="00DF5D0E" w:rsidP="00B73E0A" w:rsidRDefault="00AA1230" w14:paraId="1BE9A73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69BC" w14:paraId="6DBFEF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00BA">
            <w:rPr>
              <w:b/>
              <w:u w:val="single"/>
            </w:rPr>
            <w:t>HB 1324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00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</w:t>
          </w:r>
        </w:sdtContent>
      </w:sdt>
    </w:p>
    <w:p w:rsidR="00DF5D0E" w:rsidP="00605C39" w:rsidRDefault="005B69BC" w14:paraId="7757908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00BA">
            <w:rPr>
              <w:sz w:val="22"/>
            </w:rPr>
            <w:t xml:space="preserve">By Representative Hackney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0BA" w14:paraId="7550840D" w14:textId="05371B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="00DE78F4" w:rsidP="00DE78F4" w:rsidRDefault="00DE256E" w14:paraId="29E7B5F9" w14:textId="7B665214">
      <w:pPr>
        <w:pStyle w:val="Page"/>
      </w:pPr>
      <w:bookmarkStart w:name="StartOfAmendmentBody" w:id="0"/>
      <w:bookmarkEnd w:id="0"/>
      <w:permStart w:edGrp="everyone" w:id="542185720"/>
      <w:r>
        <w:tab/>
      </w:r>
      <w:r w:rsidR="00DE78F4">
        <w:t>On page 8, line 7, after "of" strike "this section" and insert</w:t>
      </w:r>
      <w:r w:rsidR="00793E67">
        <w:t xml:space="preserve"> </w:t>
      </w:r>
      <w:r w:rsidR="00DE78F4">
        <w:t>"</w:t>
      </w:r>
      <w:r w:rsidR="00793E67">
        <w:t>s</w:t>
      </w:r>
      <w:r w:rsidR="00DE78F4">
        <w:t>ection 2</w:t>
      </w:r>
      <w:r w:rsidR="00793E67">
        <w:t xml:space="preserve"> of this act</w:t>
      </w:r>
      <w:r w:rsidR="00DE78F4">
        <w:t>"</w:t>
      </w:r>
    </w:p>
    <w:p w:rsidR="00DE78F4" w:rsidP="00DE78F4" w:rsidRDefault="00DE78F4" w14:paraId="393CE899" w14:textId="77777777">
      <w:pPr>
        <w:pStyle w:val="RCWSLText"/>
      </w:pPr>
    </w:p>
    <w:p w:rsidRPr="000308B2" w:rsidR="00DE78F4" w:rsidP="00DE78F4" w:rsidRDefault="00DE78F4" w14:paraId="70B418EF" w14:textId="35BE6971">
      <w:pPr>
        <w:pStyle w:val="RCWSLText"/>
      </w:pPr>
      <w:r>
        <w:tab/>
        <w:t>On page 8, line 10, after "court" insert "</w:t>
      </w:r>
      <w:r w:rsidRPr="000308B2">
        <w:t>if the person is currently incarcerated in total confinement and has a release date of January 1, 2025</w:t>
      </w:r>
      <w:r>
        <w:t>,</w:t>
      </w:r>
      <w:r w:rsidRPr="000308B2">
        <w:t xml:space="preserve"> or later</w:t>
      </w:r>
      <w:r w:rsidR="0052645E">
        <w:t>"</w:t>
      </w:r>
    </w:p>
    <w:p w:rsidR="00DE78F4" w:rsidP="00DE78F4" w:rsidRDefault="00DE78F4" w14:paraId="482D837B" w14:textId="77777777">
      <w:pPr>
        <w:pStyle w:val="Page"/>
      </w:pPr>
    </w:p>
    <w:p w:rsidR="00DE78F4" w:rsidP="00DE78F4" w:rsidRDefault="00DE78F4" w14:paraId="1519ECDD" w14:textId="64DFD550">
      <w:pPr>
        <w:pStyle w:val="RCWSLText"/>
      </w:pPr>
      <w:r>
        <w:tab/>
        <w:t>On page 8, at the beginning of line 12, insert "</w:t>
      </w:r>
      <w:r w:rsidRPr="0015619E">
        <w:t>the offender is currently incarcerated in total confinement, has a release date of January 1, 2025</w:t>
      </w:r>
      <w:r>
        <w:t>,</w:t>
      </w:r>
      <w:r w:rsidRPr="0015619E">
        <w:t xml:space="preserve"> or later, and</w:t>
      </w:r>
      <w:r>
        <w:t>"</w:t>
      </w:r>
    </w:p>
    <w:p w:rsidRPr="00185F24" w:rsidR="00DE78F4" w:rsidP="00DE78F4" w:rsidRDefault="00DE78F4" w14:paraId="1EA09255" w14:textId="77777777">
      <w:pPr>
        <w:pStyle w:val="RCWSLText"/>
      </w:pPr>
    </w:p>
    <w:p w:rsidR="00DE78F4" w:rsidP="00793E67" w:rsidRDefault="00DE78F4" w14:paraId="44D10D4F" w14:textId="26DDA1F6">
      <w:pPr>
        <w:pStyle w:val="Page"/>
      </w:pPr>
      <w:r>
        <w:tab/>
        <w:t xml:space="preserve">On page 8, line 17, after "(3)" strike "This section expires July 1, 2025" and insert </w:t>
      </w:r>
      <w:r w:rsidR="00793E67">
        <w:t xml:space="preserve">"Beginning January 1, 2025, this section applies to </w:t>
      </w:r>
      <w:r>
        <w:t>individuals under subsection (1)</w:t>
      </w:r>
      <w:r w:rsidR="00B576E4">
        <w:t xml:space="preserve"> of this section</w:t>
      </w:r>
      <w:r w:rsidR="0057129D">
        <w:t>:</w:t>
      </w:r>
    </w:p>
    <w:p w:rsidR="00DE78F4" w:rsidP="0057129D" w:rsidRDefault="00DE78F4" w14:paraId="22F874C8" w14:textId="5DB7B5D4">
      <w:pPr>
        <w:spacing w:line="408" w:lineRule="exact"/>
        <w:ind w:firstLine="1440"/>
      </w:pPr>
      <w:r>
        <w:t>(</w:t>
      </w:r>
      <w:r w:rsidR="0057129D">
        <w:t>a</w:t>
      </w:r>
      <w:r>
        <w:t>) W</w:t>
      </w:r>
      <w:r w:rsidRPr="004850F8">
        <w:t xml:space="preserve">ith release dates scheduled on or after January 1, 2025, who have less than </w:t>
      </w:r>
      <w:r>
        <w:t>three</w:t>
      </w:r>
      <w:r w:rsidRPr="004850F8">
        <w:t xml:space="preserve"> years remaining to serve on their sentence</w:t>
      </w:r>
      <w:r>
        <w:t>;</w:t>
      </w:r>
    </w:p>
    <w:p w:rsidR="00DE78F4" w:rsidP="0057129D" w:rsidRDefault="00DE78F4" w14:paraId="30A4D168" w14:textId="2EF37A3D">
      <w:pPr>
        <w:spacing w:line="408" w:lineRule="exact"/>
        <w:ind w:firstLine="1296"/>
      </w:pPr>
      <w:r>
        <w:t>(</w:t>
      </w:r>
      <w:r w:rsidR="0057129D">
        <w:t>b</w:t>
      </w:r>
      <w:r>
        <w:t>) Who</w:t>
      </w:r>
      <w:r w:rsidRPr="004850F8">
        <w:t xml:space="preserve"> would be eligible for release within three years</w:t>
      </w:r>
      <w:r w:rsidR="00A2587D">
        <w:t xml:space="preserve"> of January 1, 2025,</w:t>
      </w:r>
      <w:r w:rsidRPr="004850F8">
        <w:t xml:space="preserve"> based on an offender score tha</w:t>
      </w:r>
      <w:r>
        <w:t xml:space="preserve">t </w:t>
      </w:r>
      <w:r w:rsidRPr="004850F8">
        <w:t>does not include juvenile adjudications</w:t>
      </w:r>
      <w:r>
        <w:t>; or</w:t>
      </w:r>
    </w:p>
    <w:p w:rsidRPr="00FD78ED" w:rsidR="00DE78F4" w:rsidP="0057129D" w:rsidRDefault="00DE78F4" w14:paraId="3E0257D3" w14:textId="19723745">
      <w:pPr>
        <w:spacing w:line="408" w:lineRule="exact"/>
        <w:ind w:firstLine="1296"/>
      </w:pPr>
      <w:r>
        <w:t>(</w:t>
      </w:r>
      <w:r w:rsidR="0057129D">
        <w:t>c</w:t>
      </w:r>
      <w:r>
        <w:t xml:space="preserve">) </w:t>
      </w:r>
      <w:r w:rsidR="00C52D1D">
        <w:t>W</w:t>
      </w:r>
      <w:r>
        <w:t>ho have served over 15 years or at least 50 percent of their sentence</w:t>
      </w:r>
      <w:r w:rsidR="0057129D">
        <w:t>.</w:t>
      </w:r>
    </w:p>
    <w:p w:rsidR="003A0D08" w:rsidP="0018655C" w:rsidRDefault="00DE78F4" w14:paraId="77B31EBF" w14:textId="77777777">
      <w:pPr>
        <w:spacing w:line="408" w:lineRule="exact"/>
        <w:ind w:firstLine="576"/>
      </w:pPr>
      <w:r w:rsidRPr="00FD78ED">
        <w:t>(</w:t>
      </w:r>
      <w:r w:rsidR="0057129D">
        <w:t>4</w:t>
      </w:r>
      <w:r w:rsidRPr="00FD78ED">
        <w:t xml:space="preserve">) </w:t>
      </w:r>
      <w:r w:rsidR="00793E67">
        <w:t xml:space="preserve">Beginning </w:t>
      </w:r>
      <w:r w:rsidRPr="00FD78ED">
        <w:t>January 1, 2026,</w:t>
      </w:r>
      <w:r w:rsidR="00793E67">
        <w:t xml:space="preserve"> this section applies to individuals </w:t>
      </w:r>
      <w:r>
        <w:t>meeting the requirements of subsection (1)</w:t>
      </w:r>
      <w:r w:rsidRPr="00FD78ED">
        <w:t xml:space="preserve"> </w:t>
      </w:r>
      <w:r w:rsidR="00B576E4">
        <w:t xml:space="preserve">of this section </w:t>
      </w:r>
      <w:r w:rsidR="00923C71">
        <w:t xml:space="preserve">and </w:t>
      </w:r>
      <w:r>
        <w:t>not eligible for resentencing under</w:t>
      </w:r>
      <w:r w:rsidR="0057129D">
        <w:t xml:space="preserve"> </w:t>
      </w:r>
      <w:r>
        <w:t>subsection</w:t>
      </w:r>
      <w:r w:rsidR="0057129D">
        <w:t xml:space="preserve"> (3)</w:t>
      </w:r>
      <w:r w:rsidR="00B576E4">
        <w:t xml:space="preserve"> of this section</w:t>
      </w:r>
      <w:r>
        <w:t>"</w:t>
      </w:r>
    </w:p>
    <w:p w:rsidR="003A0D08" w:rsidP="0018655C" w:rsidRDefault="003A0D08" w14:paraId="3F999B24" w14:textId="77777777">
      <w:pPr>
        <w:spacing w:line="408" w:lineRule="exact"/>
        <w:ind w:firstLine="576"/>
      </w:pPr>
    </w:p>
    <w:p w:rsidR="00DF5D0E" w:rsidP="00036923" w:rsidRDefault="003A0D08" w14:paraId="17A9FB90" w14:textId="04FF717D">
      <w:pPr>
        <w:spacing w:line="408" w:lineRule="exact"/>
        <w:ind w:firstLine="576"/>
      </w:pPr>
      <w:r>
        <w:lastRenderedPageBreak/>
        <w:t xml:space="preserve">Correct the title. </w:t>
      </w:r>
      <w:r w:rsidR="001300BA">
        <w:t xml:space="preserve"> </w:t>
      </w:r>
    </w:p>
    <w:p w:rsidRPr="0018655C" w:rsidR="00B576E4" w:rsidP="0018655C" w:rsidRDefault="00B576E4" w14:paraId="09C73A2B" w14:textId="77777777">
      <w:pPr>
        <w:spacing w:line="408" w:lineRule="exact"/>
        <w:ind w:firstLine="576"/>
      </w:pPr>
    </w:p>
    <w:permEnd w:id="542185720"/>
    <w:p w:rsidR="00ED2EEB" w:rsidP="001300BA" w:rsidRDefault="00ED2EEB" w14:paraId="2D7B8E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17914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D0BCB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00BA" w:rsidRDefault="00D659AC" w14:paraId="7821622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5421" w:rsidP="00DE78F4" w:rsidRDefault="0096303F" w14:paraId="7088EB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805421" w:rsidP="00805421" w:rsidRDefault="00DE78F4" w14:paraId="6691EDD3" w14:textId="37A14466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Establishes different </w:t>
                </w:r>
                <w:r w:rsidR="00793E67">
                  <w:t>application</w:t>
                </w:r>
                <w:r>
                  <w:t xml:space="preserve"> dates for the availability of resentencing hearings</w:t>
                </w:r>
                <w:r w:rsidR="00805421">
                  <w:t>;</w:t>
                </w:r>
              </w:p>
              <w:p w:rsidR="00805421" w:rsidP="00805421" w:rsidRDefault="00805421" w14:paraId="489EDEC5" w14:textId="77777777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Specifies resentencing is available for persons incarcerated in total confinement;</w:t>
                </w:r>
                <w:r w:rsidR="00DE78F4">
                  <w:t xml:space="preserve"> and </w:t>
                </w:r>
              </w:p>
              <w:p w:rsidR="00DE78F4" w:rsidP="00805421" w:rsidRDefault="00805421" w14:paraId="55578633" w14:textId="3077B2DA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R</w:t>
                </w:r>
                <w:r w:rsidR="00DE78F4">
                  <w:t>emoves the expiration date for resentencing hearings.</w:t>
                </w:r>
              </w:p>
              <w:p w:rsidRPr="0096303F" w:rsidR="001C1B27" w:rsidP="001300BA" w:rsidRDefault="001C1B27" w14:paraId="33BE4CCD" w14:textId="19C423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1300BA" w:rsidRDefault="001B4E53" w14:paraId="269532F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1791495"/>
    </w:tbl>
    <w:p w:rsidR="00DF5D0E" w:rsidP="001300BA" w:rsidRDefault="00DF5D0E" w14:paraId="16E49EE9" w14:textId="77777777">
      <w:pPr>
        <w:pStyle w:val="BillEnd"/>
        <w:suppressLineNumbers/>
      </w:pPr>
    </w:p>
    <w:p w:rsidR="00DF5D0E" w:rsidP="001300BA" w:rsidRDefault="00DE256E" w14:paraId="5BB10FB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00BA" w:rsidRDefault="00AB682C" w14:paraId="32B576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183B" w14:textId="77777777" w:rsidR="001300BA" w:rsidRDefault="001300BA" w:rsidP="00DF5D0E">
      <w:r>
        <w:separator/>
      </w:r>
    </w:p>
  </w:endnote>
  <w:endnote w:type="continuationSeparator" w:id="0">
    <w:p w14:paraId="380FD07C" w14:textId="77777777" w:rsidR="001300BA" w:rsidRDefault="001300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A32" w:rsidRDefault="008A5A32" w14:paraId="7C2C6A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69BC" w14:paraId="6F14CC5A" w14:textId="73E721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A59">
      <w:t>1324 AMH .... RUSM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69BC" w14:paraId="033A78A7" w14:textId="2CB2DA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7A59">
      <w:t>1324 AMH .... RUSM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17A2" w14:textId="77777777" w:rsidR="001300BA" w:rsidRDefault="001300BA" w:rsidP="00DF5D0E">
      <w:r>
        <w:separator/>
      </w:r>
    </w:p>
  </w:footnote>
  <w:footnote w:type="continuationSeparator" w:id="0">
    <w:p w14:paraId="4142EC13" w14:textId="77777777" w:rsidR="001300BA" w:rsidRDefault="001300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03D" w14:textId="77777777" w:rsidR="008A5A32" w:rsidRDefault="008A5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DB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2BD40" wp14:editId="4F5339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1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874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0FF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904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9B4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75B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51E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9C4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A39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F28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825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74B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6B7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692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4A8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533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BFE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0D0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1D1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65D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653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582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FF4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77A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900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752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337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D37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110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AB2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B29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9E4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008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54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2BD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411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874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0FF0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9044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9B43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75B94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51EA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9C42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A390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F28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825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74B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6B7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692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4A8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5339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BFE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0D02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1D1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65D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653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582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FF4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77AF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900D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7525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337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D37A8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110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AB24E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B298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9E466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0080A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54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99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FE09E" wp14:editId="4A18D8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78E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FAC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E3B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B6D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A1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5E8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366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A6A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A23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10E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8BA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627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44F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AB7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04D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1F7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850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A91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E92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C5A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934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1FF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54C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735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EE88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0133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2FD1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FE0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2078E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FAC1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E3B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B6D2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A11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5E8C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3663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A6AF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A23D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10E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8BA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627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44F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AB7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04D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1F7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850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A91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E92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C5A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934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1FF0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54C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735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EE88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0133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2FD1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974146"/>
    <w:multiLevelType w:val="hybridMultilevel"/>
    <w:tmpl w:val="CC6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86A89"/>
    <w:multiLevelType w:val="hybridMultilevel"/>
    <w:tmpl w:val="92A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6261">
    <w:abstractNumId w:val="5"/>
  </w:num>
  <w:num w:numId="2" w16cid:durableId="1591889174">
    <w:abstractNumId w:val="3"/>
  </w:num>
  <w:num w:numId="3" w16cid:durableId="1114717685">
    <w:abstractNumId w:val="2"/>
  </w:num>
  <w:num w:numId="4" w16cid:durableId="591205034">
    <w:abstractNumId w:val="1"/>
  </w:num>
  <w:num w:numId="5" w16cid:durableId="709111163">
    <w:abstractNumId w:val="0"/>
  </w:num>
  <w:num w:numId="6" w16cid:durableId="476605625">
    <w:abstractNumId w:val="4"/>
  </w:num>
  <w:num w:numId="7" w16cid:durableId="1137574720">
    <w:abstractNumId w:val="5"/>
  </w:num>
  <w:num w:numId="8" w16cid:durableId="490023206">
    <w:abstractNumId w:val="6"/>
  </w:num>
  <w:num w:numId="9" w16cid:durableId="598294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923"/>
    <w:rsid w:val="00050639"/>
    <w:rsid w:val="00060D21"/>
    <w:rsid w:val="00096165"/>
    <w:rsid w:val="000A6979"/>
    <w:rsid w:val="000C6C82"/>
    <w:rsid w:val="000E603A"/>
    <w:rsid w:val="00102468"/>
    <w:rsid w:val="00106544"/>
    <w:rsid w:val="001300BA"/>
    <w:rsid w:val="00136E5A"/>
    <w:rsid w:val="00146AAF"/>
    <w:rsid w:val="0018655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D08"/>
    <w:rsid w:val="003C4E14"/>
    <w:rsid w:val="003E2FC6"/>
    <w:rsid w:val="00492DDC"/>
    <w:rsid w:val="004C6615"/>
    <w:rsid w:val="005115F9"/>
    <w:rsid w:val="00523C5A"/>
    <w:rsid w:val="0052645E"/>
    <w:rsid w:val="0057129D"/>
    <w:rsid w:val="005B69BC"/>
    <w:rsid w:val="005C6F60"/>
    <w:rsid w:val="005E69C3"/>
    <w:rsid w:val="00605C39"/>
    <w:rsid w:val="00630CE9"/>
    <w:rsid w:val="006841E6"/>
    <w:rsid w:val="006F7027"/>
    <w:rsid w:val="007049E4"/>
    <w:rsid w:val="0072335D"/>
    <w:rsid w:val="0072541D"/>
    <w:rsid w:val="00756AF3"/>
    <w:rsid w:val="00757317"/>
    <w:rsid w:val="007769AF"/>
    <w:rsid w:val="00793E67"/>
    <w:rsid w:val="007B2AC8"/>
    <w:rsid w:val="007D1589"/>
    <w:rsid w:val="007D35D4"/>
    <w:rsid w:val="00805421"/>
    <w:rsid w:val="0083749C"/>
    <w:rsid w:val="008443FE"/>
    <w:rsid w:val="00846034"/>
    <w:rsid w:val="008515E6"/>
    <w:rsid w:val="00857CF8"/>
    <w:rsid w:val="008A5A32"/>
    <w:rsid w:val="008C7E6E"/>
    <w:rsid w:val="00923C71"/>
    <w:rsid w:val="0092689F"/>
    <w:rsid w:val="00931B84"/>
    <w:rsid w:val="0096303F"/>
    <w:rsid w:val="00972869"/>
    <w:rsid w:val="00984CD1"/>
    <w:rsid w:val="009E75AC"/>
    <w:rsid w:val="009F23A9"/>
    <w:rsid w:val="00A01F29"/>
    <w:rsid w:val="00A17B5B"/>
    <w:rsid w:val="00A2587D"/>
    <w:rsid w:val="00A4729B"/>
    <w:rsid w:val="00A93D4A"/>
    <w:rsid w:val="00A97B21"/>
    <w:rsid w:val="00AA1230"/>
    <w:rsid w:val="00AB682C"/>
    <w:rsid w:val="00AD2D0A"/>
    <w:rsid w:val="00B31D1C"/>
    <w:rsid w:val="00B41494"/>
    <w:rsid w:val="00B518D0"/>
    <w:rsid w:val="00B56650"/>
    <w:rsid w:val="00B576E4"/>
    <w:rsid w:val="00B57A59"/>
    <w:rsid w:val="00B73E0A"/>
    <w:rsid w:val="00B961E0"/>
    <w:rsid w:val="00BF44DF"/>
    <w:rsid w:val="00C52D1D"/>
    <w:rsid w:val="00C61A83"/>
    <w:rsid w:val="00C8108C"/>
    <w:rsid w:val="00C84AD0"/>
    <w:rsid w:val="00D40447"/>
    <w:rsid w:val="00D659AC"/>
    <w:rsid w:val="00DA47F3"/>
    <w:rsid w:val="00DC2C13"/>
    <w:rsid w:val="00DE256E"/>
    <w:rsid w:val="00DE78F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E97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04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161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1324</BillDocName>
  <AmendType>AMH</AmendType>
  <SponsorAcronym>HACK</SponsorAcronym>
  <DrafterAcronym>RUSM</DrafterAcronym>
  <DraftNumber>047</DraftNumber>
  <ReferenceNumber>HB 1324</ReferenceNumber>
  <Floor>H AMD</Floor>
  <AmendmentNumber> 180</AmendmentNumber>
  <Sponsors>By Representative Hackney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257</Words>
  <Characters>1292</Characters>
  <Application>Microsoft Office Word</Application>
  <DocSecurity>8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1324 AMH .... RUSM 047</vt:lpstr>
    </vt:vector>
  </TitlesOfParts>
  <Company>Washington State Legislature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1324 AMH HACK RUSM 047</dc:title>
  <dc:creator>Michelle Rusk</dc:creator>
  <cp:lastModifiedBy>Rusk, Michelle</cp:lastModifiedBy>
  <cp:revision>27</cp:revision>
  <dcterms:created xsi:type="dcterms:W3CDTF">2023-02-27T20:28:00Z</dcterms:created>
  <dcterms:modified xsi:type="dcterms:W3CDTF">2023-02-27T23:46:00Z</dcterms:modified>
</cp:coreProperties>
</file>