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C6DFD" w14:paraId="77AB7F99" w14:textId="07443D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3816">
            <w:t>1439-S2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381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3816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3816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3816">
            <w:t>646</w:t>
          </w:r>
        </w:sdtContent>
      </w:sdt>
    </w:p>
    <w:p w:rsidR="00DF5D0E" w:rsidP="00B73E0A" w:rsidRDefault="00AA1230" w14:paraId="094B0DB7" w14:textId="3CA4BB1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6DFD" w14:paraId="1F59E625" w14:textId="0BD319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3816">
            <w:rPr>
              <w:b/>
              <w:u w:val="single"/>
            </w:rPr>
            <w:t>2SHB 1439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381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1078</w:t>
          </w:r>
        </w:sdtContent>
      </w:sdt>
    </w:p>
    <w:p w:rsidR="00DF5D0E" w:rsidP="00605C39" w:rsidRDefault="004C6DFD" w14:paraId="56DEE9EA" w14:textId="22EB35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3816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3816" w14:paraId="40C092FE" w14:textId="1CE823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E3816" w:rsidR="00DF5D0E" w:rsidP="00A24AB7" w:rsidRDefault="00DE256E" w14:paraId="4DBE18EE" w14:textId="4B6D8649">
      <w:pPr>
        <w:pStyle w:val="Page"/>
      </w:pPr>
      <w:bookmarkStart w:name="StartOfAmendmentBody" w:id="0"/>
      <w:bookmarkEnd w:id="0"/>
      <w:permStart w:edGrp="everyone" w:id="1629574218"/>
      <w:r>
        <w:tab/>
      </w:r>
      <w:r w:rsidR="007E3816">
        <w:t xml:space="preserve">On page </w:t>
      </w:r>
      <w:r w:rsidR="00A24AB7">
        <w:t>2, line 32, after "</w:t>
      </w:r>
      <w:r w:rsidRPr="00A24AB7" w:rsidR="00A24AB7">
        <w:rPr>
          <w:u w:val="single"/>
        </w:rPr>
        <w:t>is</w:t>
      </w:r>
      <w:r w:rsidR="00A24AB7">
        <w:t>" strike "</w:t>
      </w:r>
      <w:r w:rsidRPr="00A24AB7" w:rsidR="00A24AB7">
        <w:rPr>
          <w:u w:val="single"/>
        </w:rPr>
        <w:t>recorded as</w:t>
      </w:r>
      <w:r w:rsidR="00A24AB7">
        <w:t>"</w:t>
      </w:r>
    </w:p>
    <w:permEnd w:id="1629574218"/>
    <w:p w:rsidR="00ED2EEB" w:rsidP="007E3816" w:rsidRDefault="00ED2EEB" w14:paraId="7EAD12A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08054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932BEB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3816" w:rsidRDefault="00D659AC" w14:paraId="50B1BB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24AB7" w:rsidRDefault="00A24AB7" w14:paraId="788F36B5" w14:textId="575A56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A24AB7">
                  <w:rPr>
                    <w:b/>
                    <w:bCs/>
                    <w:u w:val="single"/>
                  </w:rPr>
                  <w:t>EFFECT:</w:t>
                </w:r>
                <w:r>
                  <w:t xml:space="preserve">  Removes the requirement that a "child forensic in</w:t>
                </w:r>
                <w:r w:rsidR="008935E0">
                  <w:t>t</w:t>
                </w:r>
                <w:r>
                  <w:t>erview" be recorded.</w:t>
                </w:r>
              </w:p>
            </w:tc>
          </w:tr>
        </w:sdtContent>
      </w:sdt>
      <w:permEnd w:id="1500805440"/>
    </w:tbl>
    <w:p w:rsidR="00DF5D0E" w:rsidP="007E3816" w:rsidRDefault="00DF5D0E" w14:paraId="1ACAF076" w14:textId="77777777">
      <w:pPr>
        <w:pStyle w:val="BillEnd"/>
        <w:suppressLineNumbers/>
      </w:pPr>
    </w:p>
    <w:p w:rsidR="00DF5D0E" w:rsidP="007E3816" w:rsidRDefault="00DE256E" w14:paraId="767796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3816" w:rsidRDefault="00AB682C" w14:paraId="64C2E54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51A6" w14:textId="77777777" w:rsidR="007E3816" w:rsidRDefault="007E3816" w:rsidP="00DF5D0E">
      <w:r>
        <w:separator/>
      </w:r>
    </w:p>
  </w:endnote>
  <w:endnote w:type="continuationSeparator" w:id="0">
    <w:p w14:paraId="03791A39" w14:textId="77777777" w:rsidR="007E3816" w:rsidRDefault="007E381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A3A" w:rsidRDefault="005A3A3A" w14:paraId="41D705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35661" w14:paraId="6869C75B" w14:textId="71912B84">
    <w:pPr>
      <w:pStyle w:val="AmendDraftFooter"/>
    </w:pPr>
    <w:fldSimple w:instr=" TITLE   \* MERGEFORMAT ">
      <w:r w:rsidR="007E3816">
        <w:t>1439-S2 AMH GOOD WICM 646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35661" w14:paraId="41539743" w14:textId="150A0EAF">
    <w:pPr>
      <w:pStyle w:val="AmendDraftFooter"/>
    </w:pPr>
    <w:fldSimple w:instr=" TITLE   \* MERGEFORMAT ">
      <w:r>
        <w:t>1439-S2 AMH GOOD WICM 646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B0B0" w14:textId="77777777" w:rsidR="007E3816" w:rsidRDefault="007E3816" w:rsidP="00DF5D0E">
      <w:r>
        <w:separator/>
      </w:r>
    </w:p>
  </w:footnote>
  <w:footnote w:type="continuationSeparator" w:id="0">
    <w:p w14:paraId="5DE3D383" w14:textId="77777777" w:rsidR="007E3816" w:rsidRDefault="007E381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F8A" w14:textId="77777777" w:rsidR="005A3A3A" w:rsidRDefault="005A3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AF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325967" wp14:editId="599CA0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12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BC5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D05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EC0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1A4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609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6E6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E7A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19A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60C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DA4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EF9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928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C1E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B36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255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829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DA7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81A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71B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3AF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34D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165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0FD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607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09F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A08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F03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D87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30C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5EA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F7B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0AA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01E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2596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1012A3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BC59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D058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EC02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1A41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609C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6E63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E7A10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19A8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60C1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DA4E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EF97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928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C1E6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B36B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255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829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DA7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81A3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71B5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3AFE2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34D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1650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0FD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607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09F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A08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F032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D87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30CE1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5EA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F7B5E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0AAFA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01E0E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3D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796FE" wp14:editId="31C86C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E82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559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1F5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BC5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9D8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171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C44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688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EF2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A6F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004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F77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F58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1D4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587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978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780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04E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7AD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981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3A1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B45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089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29F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961C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D9FA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68C0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796F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27E82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559AC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1F52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BC51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9D85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1716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C443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688C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EF2D3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A6F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0042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F77F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F58C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1D4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587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978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780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04E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7AD7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9813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3A1E9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B454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08943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29FB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961C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D9FA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68C0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373443">
    <w:abstractNumId w:val="5"/>
  </w:num>
  <w:num w:numId="2" w16cid:durableId="1290428411">
    <w:abstractNumId w:val="3"/>
  </w:num>
  <w:num w:numId="3" w16cid:durableId="1859734995">
    <w:abstractNumId w:val="2"/>
  </w:num>
  <w:num w:numId="4" w16cid:durableId="1161966314">
    <w:abstractNumId w:val="1"/>
  </w:num>
  <w:num w:numId="5" w16cid:durableId="1285162415">
    <w:abstractNumId w:val="0"/>
  </w:num>
  <w:num w:numId="6" w16cid:durableId="57830463">
    <w:abstractNumId w:val="4"/>
  </w:num>
  <w:num w:numId="7" w16cid:durableId="1182820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5661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77DF"/>
    <w:rsid w:val="003E2FC6"/>
    <w:rsid w:val="00492DDC"/>
    <w:rsid w:val="004C6615"/>
    <w:rsid w:val="004C6DFD"/>
    <w:rsid w:val="005115F9"/>
    <w:rsid w:val="00523C5A"/>
    <w:rsid w:val="005A3A3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816"/>
    <w:rsid w:val="0083749C"/>
    <w:rsid w:val="008443FE"/>
    <w:rsid w:val="00846034"/>
    <w:rsid w:val="008935E0"/>
    <w:rsid w:val="008C7E6E"/>
    <w:rsid w:val="00931B84"/>
    <w:rsid w:val="0096303F"/>
    <w:rsid w:val="00972869"/>
    <w:rsid w:val="00984CD1"/>
    <w:rsid w:val="009F23A9"/>
    <w:rsid w:val="00A01F29"/>
    <w:rsid w:val="00A17B5B"/>
    <w:rsid w:val="00A231B5"/>
    <w:rsid w:val="00A24AB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BAC5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5A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1439-S2</BillDocName>
  <AmendType>AMH</AmendType>
  <SponsorAcronym>GOOD</SponsorAcronym>
  <DrafterAcronym>WICM</DrafterAcronym>
  <DraftNumber>646</DraftNumber>
  <ReferenceNumber>2SHB 1439</ReferenceNumber>
  <Floor>H AMD</Floor>
  <AmendmentNumber> 1078</AmendmentNumber>
  <Sponsors>By Representative Goodman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223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1439-S2 AMH GOOD WICM 646</dc:title>
  <dc:creator>Luke Wickham</dc:creator>
  <cp:lastModifiedBy>Wickham, Luke</cp:lastModifiedBy>
  <cp:revision>8</cp:revision>
  <dcterms:created xsi:type="dcterms:W3CDTF">2024-02-05T19:10:00Z</dcterms:created>
  <dcterms:modified xsi:type="dcterms:W3CDTF">2024-02-05T19:22:00Z</dcterms:modified>
</cp:coreProperties>
</file>