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DF6716" w14:paraId="60CBCA37" w14:textId="3C189266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D26B62">
            <w:t>1468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D26B62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D26B62">
            <w:t>GOEH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D26B62">
            <w:t>WRIK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D26B62">
            <w:t>236</w:t>
          </w:r>
        </w:sdtContent>
      </w:sdt>
    </w:p>
    <w:p w:rsidR="00DF5D0E" w:rsidP="00B73E0A" w:rsidRDefault="00AA1230" w14:paraId="051992D9" w14:textId="604EF878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DF6716" w14:paraId="412353C4" w14:textId="3370E74B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D26B62">
            <w:rPr>
              <w:b/>
              <w:u w:val="single"/>
            </w:rPr>
            <w:t>HB 1468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D26B62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463</w:t>
          </w:r>
        </w:sdtContent>
      </w:sdt>
    </w:p>
    <w:p w:rsidR="00DF5D0E" w:rsidP="00605C39" w:rsidRDefault="00DF6716" w14:paraId="0351643E" w14:textId="1AB8F6B4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D26B62">
            <w:rPr>
              <w:sz w:val="22"/>
            </w:rPr>
            <w:t>By Representative Goehner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D26B62" w14:paraId="647F506C" w14:textId="7363455D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CONSIDERED 01/02/2024</w:t>
          </w:r>
        </w:p>
      </w:sdtContent>
    </w:sdt>
    <w:p w:rsidR="00991A0E" w:rsidP="00991A0E" w:rsidRDefault="00DE256E" w14:paraId="0C4B4288" w14:textId="77777777">
      <w:pPr>
        <w:pStyle w:val="Page"/>
      </w:pPr>
      <w:bookmarkStart w:name="StartOfAmendmentBody" w:id="0"/>
      <w:bookmarkEnd w:id="0"/>
      <w:permStart w:edGrp="everyone" w:id="135417357"/>
      <w:r>
        <w:tab/>
      </w:r>
      <w:r w:rsidR="00991A0E">
        <w:t>On page 2, beginning on line 15, after "certification" strike all material through "</w:t>
      </w:r>
      <w:r w:rsidRPr="006C41BF" w:rsidR="00991A0E">
        <w:rPr>
          <w:strike/>
        </w:rPr>
        <w:t>permit</w:t>
      </w:r>
      <w:r w:rsidR="00991A0E">
        <w:t>))" on line 18 and insert "; or</w:t>
      </w:r>
    </w:p>
    <w:p w:rsidR="00D26B62" w:rsidP="00C8108C" w:rsidRDefault="00991A0E" w14:paraId="033D3E65" w14:textId="7877F996">
      <w:pPr>
        <w:pStyle w:val="Page"/>
      </w:pPr>
      <w:r>
        <w:tab/>
        <w:t>(C) Deferring collection of the impact fee payment until the time of closing of the first sale of the property occurring after the issuance of the applicable building permit"</w:t>
      </w:r>
      <w:r w:rsidR="00D26B62">
        <w:t xml:space="preserve"> </w:t>
      </w:r>
    </w:p>
    <w:p w:rsidRPr="00D26B62" w:rsidR="00DF5D0E" w:rsidP="00D26B62" w:rsidRDefault="00DF5D0E" w14:paraId="1594DC72" w14:textId="6D9F1A27">
      <w:pPr>
        <w:suppressLineNumbers/>
        <w:rPr>
          <w:spacing w:val="-3"/>
        </w:rPr>
      </w:pPr>
    </w:p>
    <w:permEnd w:id="135417357"/>
    <w:p w:rsidR="00ED2EEB" w:rsidP="00D26B62" w:rsidRDefault="00ED2EEB" w14:paraId="5F8F562C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085750160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218189B8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D26B62" w:rsidRDefault="00D659AC" w14:paraId="18E9B9A5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D26B62" w:rsidRDefault="0096303F" w14:paraId="5983A962" w14:textId="16891B21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991A0E">
                  <w:t>Restores provision in current law that allows impact fees to be deferred until the time of the closing of the first sale of the property receiving the deferral.</w:t>
                </w:r>
              </w:p>
              <w:p w:rsidRPr="007D1589" w:rsidR="001B4E53" w:rsidP="00D26B62" w:rsidRDefault="001B4E53" w14:paraId="2B060884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085750160"/>
    </w:tbl>
    <w:p w:rsidR="00DF5D0E" w:rsidP="00D26B62" w:rsidRDefault="00DF5D0E" w14:paraId="018D228D" w14:textId="77777777">
      <w:pPr>
        <w:pStyle w:val="BillEnd"/>
        <w:suppressLineNumbers/>
      </w:pPr>
    </w:p>
    <w:p w:rsidR="00DF5D0E" w:rsidP="00D26B62" w:rsidRDefault="00DE256E" w14:paraId="1E73325F" w14:textId="77777777">
      <w:pPr>
        <w:pStyle w:val="BillEnd"/>
        <w:suppressLineNumbers/>
      </w:pPr>
      <w:r>
        <w:rPr>
          <w:b/>
        </w:rPr>
        <w:t>--- END ---</w:t>
      </w:r>
    </w:p>
    <w:p w:rsidR="00DF5D0E" w:rsidP="00D26B62" w:rsidRDefault="00AB682C" w14:paraId="4460345D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9374AB" w14:textId="77777777" w:rsidR="00D26B62" w:rsidRDefault="00D26B62" w:rsidP="00DF5D0E">
      <w:r>
        <w:separator/>
      </w:r>
    </w:p>
  </w:endnote>
  <w:endnote w:type="continuationSeparator" w:id="0">
    <w:p w14:paraId="3B16345D" w14:textId="77777777" w:rsidR="00D26B62" w:rsidRDefault="00D26B62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24127" w:rsidRDefault="00824127" w14:paraId="7EEC1D27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824127" w14:paraId="2F5B99BF" w14:textId="46986EF8">
    <w:pPr>
      <w:pStyle w:val="AmendDraftFooter"/>
    </w:pPr>
    <w:fldSimple w:instr=" TITLE   \* MERGEFORMAT ">
      <w:r w:rsidR="00D26B62">
        <w:t>1468 AMH GOEH WRIK 236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824127" w14:paraId="5E75E077" w14:textId="555FB2D5">
    <w:pPr>
      <w:pStyle w:val="AmendDraftFooter"/>
    </w:pPr>
    <w:fldSimple w:instr=" TITLE   \* MERGEFORMAT ">
      <w:r>
        <w:t>1468 AMH GOEH WRIK 236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C69324" w14:textId="77777777" w:rsidR="00D26B62" w:rsidRDefault="00D26B62" w:rsidP="00DF5D0E">
      <w:r>
        <w:separator/>
      </w:r>
    </w:p>
  </w:footnote>
  <w:footnote w:type="continuationSeparator" w:id="0">
    <w:p w14:paraId="33A55564" w14:textId="77777777" w:rsidR="00D26B62" w:rsidRDefault="00D26B62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D214A" w14:textId="77777777" w:rsidR="00824127" w:rsidRDefault="0082412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CFC00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E88B1E2" wp14:editId="7D1CF607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EE23D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67E14DE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4976D1F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6E60CC6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128ECB6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0B1D568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7F8D506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6B529E0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5B85D40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3822F34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2FDB6DC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100FC26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47A222C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321D87C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31EDF84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115B0E6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6D44E90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07AD6AD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22E7BEB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2F8BACA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1C6B2B0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565F8E4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2AE1291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1AF2D45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70C7E34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3F67931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03834B2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5EE6D09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57DC036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2E7B26C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458BD8D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210A988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2E8B615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34232E9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E88B1E2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" stroked="f">
              <v:textbox>
                <w:txbxContent>
                  <w:p w14:paraId="41EE23D4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67E14DE9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4976D1F0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6E60CC69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128ECB63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0B1D5688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7F8D5068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6B529E0A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5B85D400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3822F345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2FDB6DCB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100FC26A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47A222CA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321D87C2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31EDF84A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115B0E6B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6D44E90C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07AD6AD2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22E7BEB3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2F8BACA6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1C6B2B0F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565F8E41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2AE1291C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1AF2D451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70C7E34A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3F67931B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03834B27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5EE6D090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57DC0365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2E7B26CA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458BD8D7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210A988F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2E8B615E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34232E90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6CE9A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B175CF5" wp14:editId="2A560AEE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335839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0BCC58C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39777F0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384FE44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6BF4C03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277E208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2CB3615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78AB2A1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59799CA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297A86D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5C946C8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45136EC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158C861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4B008E4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6F5FDC1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4B8A459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129C0AA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07521C0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740A5DE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4CC188E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37AE47C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3403B3A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0D0F967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2A0B03D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039EBE40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7BF555BE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0DE75895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175CF5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" stroked="f">
              <v:textbox>
                <w:txbxContent>
                  <w:p w14:paraId="4B335839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0BCC58CE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39777F00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384FE443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6BF4C032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277E208C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2CB3615E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78AB2A10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59799CA0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297A86DC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5C946C81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45136EC0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158C8615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4B008E4C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6F5FDC10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4B8A4594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129C0AAC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07521C0A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740A5DE8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4CC188EA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37AE47C2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3403B3A5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0D0F9670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2A0B03D5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039EBE40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7BF555BE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0DE75895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550143032">
    <w:abstractNumId w:val="5"/>
  </w:num>
  <w:num w:numId="2" w16cid:durableId="830096279">
    <w:abstractNumId w:val="3"/>
  </w:num>
  <w:num w:numId="3" w16cid:durableId="2042588675">
    <w:abstractNumId w:val="2"/>
  </w:num>
  <w:num w:numId="4" w16cid:durableId="598291056">
    <w:abstractNumId w:val="1"/>
  </w:num>
  <w:num w:numId="5" w16cid:durableId="1713535354">
    <w:abstractNumId w:val="0"/>
  </w:num>
  <w:num w:numId="6" w16cid:durableId="376978131">
    <w:abstractNumId w:val="4"/>
  </w:num>
  <w:num w:numId="7" w16cid:durableId="12370126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cumentProtection w:edit="readOnly" w:enforcement="1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36E5A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92DDC"/>
    <w:rsid w:val="004C6615"/>
    <w:rsid w:val="005115F9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24127"/>
    <w:rsid w:val="0083749C"/>
    <w:rsid w:val="008443FE"/>
    <w:rsid w:val="00846034"/>
    <w:rsid w:val="008C7E6E"/>
    <w:rsid w:val="00931B84"/>
    <w:rsid w:val="0096303F"/>
    <w:rsid w:val="00972869"/>
    <w:rsid w:val="00984CD1"/>
    <w:rsid w:val="00991A0E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84AD0"/>
    <w:rsid w:val="00D26B62"/>
    <w:rsid w:val="00D40447"/>
    <w:rsid w:val="00D659AC"/>
    <w:rsid w:val="00DA47F3"/>
    <w:rsid w:val="00DC2C13"/>
    <w:rsid w:val="00DE256E"/>
    <w:rsid w:val="00DF5D0E"/>
    <w:rsid w:val="00DF6716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3C1C22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77702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1468</BillDocName>
  <AmendType>AMH</AmendType>
  <SponsorAcronym>GOEH</SponsorAcronym>
  <DrafterAcronym>WRIK</DrafterAcronym>
  <DraftNumber>236</DraftNumber>
  <ReferenceNumber>HB 1468</ReferenceNumber>
  <Floor>H AMD</Floor>
  <AmendmentNumber> 463</AmendmentNumber>
  <Sponsors>By Representative Goehner</Sponsors>
  <FloorAction>NOT CONSIDERED 01/02/2024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105</Words>
  <Characters>500</Characters>
  <Application>Microsoft Office Word</Application>
  <DocSecurity>8</DocSecurity>
  <Lines>22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1468 AMH GOEH WRIK 236</dc:title>
  <dc:creator>Kellen Wright</dc:creator>
  <cp:lastModifiedBy>Wright, Kellen</cp:lastModifiedBy>
  <cp:revision>4</cp:revision>
  <dcterms:created xsi:type="dcterms:W3CDTF">2023-03-08T18:00:00Z</dcterms:created>
  <dcterms:modified xsi:type="dcterms:W3CDTF">2023-03-08T18:09:00Z</dcterms:modified>
</cp:coreProperties>
</file>