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72f8e047a45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1761-S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CHRI</w:t>
        </w:r>
      </w:r>
      <w:r>
        <w:rPr>
          <w:b/>
        </w:rPr>
        <w:t xml:space="preserve"> </w:t>
        <w:r>
          <w:rPr/>
          <w:t xml:space="preserve">H2820.1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1761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Christian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</w:t>
      </w:r>
      <w:r>
        <w:rPr>
          <w:strike/>
        </w:rPr>
        <w:t xml:space="preserve">dollars</w:t>
      </w:r>
      <w:r>
        <w:rPr/>
        <w:t xml:space="preserve">))" strike "</w:t>
      </w:r>
      <w:r>
        <w:rPr>
          <w:u w:val="single"/>
        </w:rPr>
        <w:t xml:space="preserve">$40,000</w:t>
      </w:r>
      <w:r>
        <w:rPr/>
        <w:t xml:space="preserve">" and insert "</w:t>
      </w:r>
      <w:r>
        <w:rPr>
          <w:u w:val="single"/>
        </w:rPr>
        <w:t xml:space="preserve">$50,000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</w:t>
      </w:r>
      <w:r>
        <w:rPr>
          <w:u w:val="single"/>
        </w:rPr>
        <w:t xml:space="preserve">than</w:t>
      </w:r>
      <w:r>
        <w:rPr/>
        <w:t xml:space="preserve">" strike "</w:t>
      </w:r>
      <w:r>
        <w:rPr>
          <w:u w:val="single"/>
        </w:rPr>
        <w:t xml:space="preserve">$40,000</w:t>
      </w:r>
      <w:r>
        <w:rPr/>
        <w:t xml:space="preserve">" and insert "</w:t>
      </w:r>
      <w:r>
        <w:rPr>
          <w:u w:val="single"/>
        </w:rPr>
        <w:t xml:space="preserve">$50,000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27, after "1," strike "2024" and insert "2025"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 after "exemption of" strike "$40,000" and insert "$50,000"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personal property tax exemption to $50,000.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3e403ee074d93" /></Relationships>
</file>