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155E6" w14:paraId="06074936" w14:textId="7F13E95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D400B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D400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D400B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D400B">
            <w:t>BORC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D400B">
            <w:t>040</w:t>
          </w:r>
        </w:sdtContent>
      </w:sdt>
    </w:p>
    <w:p w:rsidR="00DF5D0E" w:rsidP="00B73E0A" w:rsidRDefault="00AA1230" w14:paraId="6090563C" w14:textId="23FC91B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155E6" w14:paraId="1C492FCA" w14:textId="7BC6CB2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D400B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D400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1032</w:t>
          </w:r>
        </w:sdtContent>
      </w:sdt>
    </w:p>
    <w:p w:rsidR="00DF5D0E" w:rsidP="00605C39" w:rsidRDefault="00D155E6" w14:paraId="3EBB12C1" w14:textId="309CC31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D400B">
            <w:rPr>
              <w:sz w:val="22"/>
            </w:rPr>
            <w:t xml:space="preserve"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D400B" w14:paraId="29CB3CB3" w14:textId="25FC4AB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02/13/2024</w:t>
          </w:r>
        </w:p>
      </w:sdtContent>
    </w:sdt>
    <w:p w:rsidR="0080093F" w:rsidP="00845FC3" w:rsidRDefault="00DE256E" w14:paraId="2557E2CB" w14:textId="77777777">
      <w:pPr>
        <w:pStyle w:val="Page"/>
      </w:pPr>
      <w:bookmarkStart w:name="StartOfAmendmentBody" w:id="0"/>
      <w:bookmarkEnd w:id="0"/>
      <w:permStart w:edGrp="everyone" w:id="1032336401"/>
      <w:r>
        <w:tab/>
      </w:r>
      <w:r w:rsidR="003D400B">
        <w:t xml:space="preserve">On page </w:t>
      </w:r>
      <w:r w:rsidR="0080093F">
        <w:t>25, after line 25, insert the following:</w:t>
      </w:r>
    </w:p>
    <w:p w:rsidR="00845FC3" w:rsidP="00845FC3" w:rsidRDefault="0080093F" w14:paraId="6F0FE09E" w14:textId="2E2C4F96">
      <w:pPr>
        <w:pStyle w:val="Page"/>
      </w:pPr>
      <w:r>
        <w:tab/>
      </w:r>
      <w:r w:rsidR="003B2F80">
        <w:t>"</w:t>
      </w:r>
      <w:r w:rsidRPr="0080093F" w:rsidR="00845FC3">
        <w:rPr>
          <w:u w:val="single"/>
        </w:rPr>
        <w:t>NEW SECTION.</w:t>
      </w:r>
      <w:r w:rsidR="00845FC3">
        <w:t xml:space="preserve"> </w:t>
      </w:r>
      <w:r w:rsidR="00891ABD">
        <w:t xml:space="preserve"> </w:t>
      </w:r>
      <w:r w:rsidRPr="0080093F" w:rsidR="00845FC3">
        <w:rPr>
          <w:b/>
          <w:bCs/>
        </w:rPr>
        <w:t>Sec. 3</w:t>
      </w:r>
      <w:r w:rsidR="003B2F80">
        <w:rPr>
          <w:b/>
          <w:bCs/>
        </w:rPr>
        <w:t>03</w:t>
      </w:r>
      <w:r w:rsidRPr="0080093F" w:rsidR="00845FC3">
        <w:rPr>
          <w:b/>
          <w:bCs/>
        </w:rPr>
        <w:t>.</w:t>
      </w:r>
      <w:r w:rsidR="00891ABD">
        <w:rPr>
          <w:b/>
          <w:bCs/>
        </w:rPr>
        <w:t xml:space="preserve"> </w:t>
      </w:r>
      <w:r w:rsidR="00845FC3">
        <w:t xml:space="preserve"> A new section is added to chapter 44.28 RCW to read as follows:</w:t>
      </w:r>
    </w:p>
    <w:p w:rsidR="00845FC3" w:rsidP="00845FC3" w:rsidRDefault="00BA2BE0" w14:paraId="6F35E22D" w14:textId="01A3A545">
      <w:pPr>
        <w:pStyle w:val="Page"/>
      </w:pPr>
      <w:r>
        <w:tab/>
      </w:r>
      <w:r w:rsidR="00845FC3">
        <w:t xml:space="preserve">(1) The joint committee must </w:t>
      </w:r>
      <w:r w:rsidR="00C01B5B">
        <w:t xml:space="preserve">conduct a review of the impacts of this act </w:t>
      </w:r>
      <w:r w:rsidR="00C01B5B">
        <w:rPr>
          <w:rFonts w:eastAsia="Times New Roman"/>
        </w:rPr>
        <w:t xml:space="preserve">on the </w:t>
      </w:r>
      <w:r w:rsidR="00487DA0">
        <w:rPr>
          <w:rFonts w:eastAsia="Times New Roman"/>
        </w:rPr>
        <w:t>housing</w:t>
      </w:r>
      <w:r w:rsidR="00C01B5B">
        <w:rPr>
          <w:rFonts w:eastAsia="Times New Roman"/>
        </w:rPr>
        <w:t xml:space="preserve"> rental markets across the state </w:t>
      </w:r>
      <w:r w:rsidR="00845FC3">
        <w:t>by June 30, 202</w:t>
      </w:r>
      <w:r w:rsidR="00487DA0">
        <w:t>6</w:t>
      </w:r>
      <w:r w:rsidR="00845FC3">
        <w:t>, and report its findings to the legislature and the governor by December 1, 202</w:t>
      </w:r>
      <w:r w:rsidR="00957286">
        <w:t>6</w:t>
      </w:r>
      <w:r w:rsidR="00B520FA">
        <w:t xml:space="preserve">.  </w:t>
      </w:r>
      <w:r w:rsidR="00845FC3">
        <w:t xml:space="preserve">The report must be prepared in the manner set forth in </w:t>
      </w:r>
      <w:r w:rsidRPr="00BB153B" w:rsidR="00BB153B">
        <w:t>RCW 43.01.036</w:t>
      </w:r>
      <w:r w:rsidR="00BB153B">
        <w:t>.</w:t>
      </w:r>
    </w:p>
    <w:p w:rsidR="00D32A4A" w:rsidP="00D32A4A" w:rsidRDefault="00BA2BE0" w14:paraId="4D49EEF9" w14:textId="77777777">
      <w:pPr>
        <w:pStyle w:val="Page"/>
      </w:pPr>
      <w:r>
        <w:tab/>
      </w:r>
      <w:r w:rsidR="00845FC3">
        <w:t>(2) This section expires July 1, 202</w:t>
      </w:r>
      <w:r w:rsidR="00957286">
        <w:t>7</w:t>
      </w:r>
      <w:r w:rsidR="00845FC3">
        <w:t>.</w:t>
      </w:r>
      <w:r w:rsidR="00B520FA">
        <w:t>"</w:t>
      </w:r>
    </w:p>
    <w:p w:rsidR="00D32A4A" w:rsidP="00D32A4A" w:rsidRDefault="00D32A4A" w14:paraId="47491302" w14:textId="77777777">
      <w:pPr>
        <w:pStyle w:val="Page"/>
      </w:pPr>
    </w:p>
    <w:p w:rsidRPr="003D400B" w:rsidR="00D32A4A" w:rsidP="00D32A4A" w:rsidRDefault="00D32A4A" w14:paraId="5CF23B36" w14:textId="596B2192">
      <w:pPr>
        <w:pStyle w:val="Page"/>
      </w:pPr>
      <w:r>
        <w:tab/>
        <w:t>Correct the title.</w:t>
      </w:r>
    </w:p>
    <w:permEnd w:id="1032336401"/>
    <w:p w:rsidR="00ED2EEB" w:rsidP="003D400B" w:rsidRDefault="00ED2EEB" w14:paraId="76D9298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35663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9D9994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D400B" w:rsidRDefault="00D659AC" w14:paraId="041BE74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D400B" w:rsidRDefault="0096303F" w14:paraId="3D838B25" w14:textId="095B64D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BB153B">
                  <w:t xml:space="preserve"> Requires the </w:t>
                </w:r>
                <w:r w:rsidRPr="005F289D" w:rsidR="005F289D">
                  <w:t>Joint Legislative Audit and Review Committee</w:t>
                </w:r>
                <w:r w:rsidR="005F289D">
                  <w:t xml:space="preserve"> to perform a study on the effect of the bill on housing rental markets across the state.</w:t>
                </w:r>
                <w:r w:rsidRPr="0096303F" w:rsidR="001C1B27">
                  <w:t>   </w:t>
                </w:r>
              </w:p>
              <w:p w:rsidRPr="007D1589" w:rsidR="001B4E53" w:rsidP="003D400B" w:rsidRDefault="001B4E53" w14:paraId="7A7DDEC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33566308"/>
    </w:tbl>
    <w:p w:rsidR="00DF5D0E" w:rsidP="003D400B" w:rsidRDefault="00DF5D0E" w14:paraId="3BD9BF76" w14:textId="77777777">
      <w:pPr>
        <w:pStyle w:val="BillEnd"/>
        <w:suppressLineNumbers/>
      </w:pPr>
    </w:p>
    <w:p w:rsidR="00DF5D0E" w:rsidP="003D400B" w:rsidRDefault="00DE256E" w14:paraId="2B92F21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D400B" w:rsidRDefault="00AB682C" w14:paraId="3F5DA56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EA0D" w14:textId="77777777" w:rsidR="003D400B" w:rsidRDefault="003D400B" w:rsidP="00DF5D0E">
      <w:r>
        <w:separator/>
      </w:r>
    </w:p>
  </w:endnote>
  <w:endnote w:type="continuationSeparator" w:id="0">
    <w:p w14:paraId="40170612" w14:textId="77777777" w:rsidR="003D400B" w:rsidRDefault="003D400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0FA" w:rsidRDefault="00B520FA" w14:paraId="2B51E4E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32A4A" w14:paraId="055A8D9E" w14:textId="470C5AB3">
    <w:pPr>
      <w:pStyle w:val="AmendDraftFooter"/>
    </w:pPr>
    <w:fldSimple w:instr=" TITLE   \* MERGEFORMAT ">
      <w:r w:rsidR="003D400B">
        <w:t>2114-S AMH .... BORC 040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32A4A" w14:paraId="091C23A7" w14:textId="0B85B188">
    <w:pPr>
      <w:pStyle w:val="AmendDraftFooter"/>
    </w:pPr>
    <w:fldSimple w:instr=" TITLE   \* MERGEFORMAT ">
      <w:r>
        <w:t>2114-S AMH .... BORC 040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67B3" w14:textId="77777777" w:rsidR="003D400B" w:rsidRDefault="003D400B" w:rsidP="00DF5D0E">
      <w:r>
        <w:separator/>
      </w:r>
    </w:p>
  </w:footnote>
  <w:footnote w:type="continuationSeparator" w:id="0">
    <w:p w14:paraId="4CA412D5" w14:textId="77777777" w:rsidR="003D400B" w:rsidRDefault="003D400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8B63" w14:textId="77777777" w:rsidR="00B520FA" w:rsidRDefault="00B52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549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C5AF4C" wp14:editId="4AE2C43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714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CDB60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059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781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3A55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321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09B3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3DA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509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F83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4DC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10B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A69B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B34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1D9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635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4D0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2FAE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3951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F5D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4FE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2AF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CFAD6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139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C5E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84BA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FAB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C044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B988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6451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2B3A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1CFD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CCAF0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0674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5AF4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8A714F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CDB602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059D8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781AB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3A5581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32198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09B3A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3DA0D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5091D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F83D2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4DC1C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10B2C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A69BC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B349A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1D917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6351F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4D07C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2FAE2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39516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F5D09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4FEC5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2AF4B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CFAD6E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139EF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C5EF9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84BAA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FAB52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C044A0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B988C2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645114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2B3ABB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1CFD27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CCAF00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0674EF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DF3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8F1287" wp14:editId="23C6B1F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3C54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683C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1A2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6EF8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308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8B1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14AB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FCC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6AD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A20B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8E24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0BA6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ED3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726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DDA1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7982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834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8B4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5A39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572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282D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559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3E2B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0FD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60E6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81EF6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4CB1CF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F128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913C54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683C49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1A2E4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6EF81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308C8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8B1E4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14AB4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FCCDA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6AD60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A20B0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8E241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0BA60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ED376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7260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DDA11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79822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834F7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8B4EC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5A395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5724B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282D1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559B9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3E2B4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0FD4B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60E6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81EF6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4CB1CF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0892499">
    <w:abstractNumId w:val="5"/>
  </w:num>
  <w:num w:numId="2" w16cid:durableId="746610254">
    <w:abstractNumId w:val="3"/>
  </w:num>
  <w:num w:numId="3" w16cid:durableId="794296508">
    <w:abstractNumId w:val="2"/>
  </w:num>
  <w:num w:numId="4" w16cid:durableId="849182606">
    <w:abstractNumId w:val="1"/>
  </w:num>
  <w:num w:numId="5" w16cid:durableId="1621719997">
    <w:abstractNumId w:val="0"/>
  </w:num>
  <w:num w:numId="6" w16cid:durableId="105201803">
    <w:abstractNumId w:val="4"/>
  </w:num>
  <w:num w:numId="7" w16cid:durableId="171185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2F80"/>
    <w:rsid w:val="003D400B"/>
    <w:rsid w:val="003E2FC6"/>
    <w:rsid w:val="00487DA0"/>
    <w:rsid w:val="00492DDC"/>
    <w:rsid w:val="004C6615"/>
    <w:rsid w:val="005115F9"/>
    <w:rsid w:val="00523C5A"/>
    <w:rsid w:val="005E69C3"/>
    <w:rsid w:val="005F289D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093F"/>
    <w:rsid w:val="00804723"/>
    <w:rsid w:val="0083749C"/>
    <w:rsid w:val="008443FE"/>
    <w:rsid w:val="00845FC3"/>
    <w:rsid w:val="00846034"/>
    <w:rsid w:val="00891ABD"/>
    <w:rsid w:val="008C7E6E"/>
    <w:rsid w:val="00931B84"/>
    <w:rsid w:val="00957286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20FA"/>
    <w:rsid w:val="00B56650"/>
    <w:rsid w:val="00B73E0A"/>
    <w:rsid w:val="00B961E0"/>
    <w:rsid w:val="00BA2BE0"/>
    <w:rsid w:val="00BB153B"/>
    <w:rsid w:val="00BF44DF"/>
    <w:rsid w:val="00C01B5B"/>
    <w:rsid w:val="00C61A83"/>
    <w:rsid w:val="00C8108C"/>
    <w:rsid w:val="00C84AD0"/>
    <w:rsid w:val="00D155E6"/>
    <w:rsid w:val="00D32A4A"/>
    <w:rsid w:val="00D40447"/>
    <w:rsid w:val="00D659AC"/>
    <w:rsid w:val="00D75B0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62CC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F0C8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CONN</SponsorAcronym>
  <DrafterAcronym>BORC</DrafterAcronym>
  <DraftNumber>040</DraftNumber>
  <ReferenceNumber>SHB 2114</ReferenceNumber>
  <Floor>H AMD</Floor>
  <AmendmentNumber> 1032</AmendmentNumber>
  <Sponsors>By Representative Connors</Sponsors>
  <FloorAction>WITHDRAWN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639</Characters>
  <Application>Microsoft Office Word</Application>
  <DocSecurity>8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CONN BORC 040</dc:title>
  <dc:creator>Austin Borcherding</dc:creator>
  <cp:lastModifiedBy>Borcherding, Austin</cp:lastModifiedBy>
  <cp:revision>16</cp:revision>
  <dcterms:created xsi:type="dcterms:W3CDTF">2024-02-10T18:22:00Z</dcterms:created>
  <dcterms:modified xsi:type="dcterms:W3CDTF">2024-02-10T19:59:00Z</dcterms:modified>
</cp:coreProperties>
</file>