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956fda65849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2144-S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WILC</w:t>
        </w:r>
      </w:r>
      <w:r>
        <w:rPr>
          <w:b/>
        </w:rPr>
        <w:t xml:space="preserve"> </w:t>
        <w:r>
          <w:rPr/>
          <w:t xml:space="preserve">H3214.1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2144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Wilcox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21,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requirements that retail establishments that exceed size and sale thresholds must install a self-serve kiosk to facilitate the printing of deposit return system vouchers, pay the value of vouchers, and sell bags for bulk redemption of qualifying beverage containers.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bd2281f3d4793" /></Relationships>
</file>