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14179" w14:paraId="72C8B6C8" w14:textId="27AC23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2442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24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2442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2442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2442">
            <w:t>063</w:t>
          </w:r>
        </w:sdtContent>
      </w:sdt>
    </w:p>
    <w:p w:rsidR="00DF5D0E" w:rsidP="00B73E0A" w:rsidRDefault="00AA1230" w14:paraId="1919167D" w14:textId="1FC3F0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4179" w14:paraId="72806863" w14:textId="1AD379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2442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24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941</w:t>
          </w:r>
        </w:sdtContent>
      </w:sdt>
    </w:p>
    <w:p w:rsidR="00DF5D0E" w:rsidP="00605C39" w:rsidRDefault="00914179" w14:paraId="433199E5" w14:textId="3057B5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2442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2442" w14:paraId="60E9D0D0" w14:textId="59E6AD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Pr="009C5F1E" w:rsidR="007F2442" w:rsidP="009C5F1E" w:rsidRDefault="00DE256E" w14:paraId="04FCA79D" w14:textId="1C4CD2DA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86757587"/>
      <w:r>
        <w:tab/>
      </w:r>
      <w:r w:rsidRPr="009C5F1E" w:rsidR="007F2442">
        <w:rPr>
          <w:spacing w:val="0"/>
        </w:rPr>
        <w:t xml:space="preserve">On page </w:t>
      </w:r>
      <w:r w:rsidRPr="009C5F1E" w:rsidR="00636B7F">
        <w:rPr>
          <w:spacing w:val="0"/>
        </w:rPr>
        <w:t>6, line 30, after "</w:t>
      </w:r>
      <w:r w:rsidRPr="009C5F1E" w:rsidR="00636B7F">
        <w:rPr>
          <w:spacing w:val="0"/>
          <w:u w:val="single"/>
        </w:rPr>
        <w:t>every</w:t>
      </w:r>
      <w:r w:rsidRPr="009C5F1E" w:rsidR="00636B7F">
        <w:rPr>
          <w:spacing w:val="0"/>
        </w:rPr>
        <w:t>" strike "</w:t>
      </w:r>
      <w:r w:rsidRPr="009C5F1E" w:rsidR="00636B7F">
        <w:rPr>
          <w:spacing w:val="0"/>
          <w:u w:val="single"/>
        </w:rPr>
        <w:t>six-month</w:t>
      </w:r>
      <w:r w:rsidRPr="009C5F1E" w:rsidR="00636B7F">
        <w:rPr>
          <w:spacing w:val="0"/>
        </w:rPr>
        <w:t>" and insert "</w:t>
      </w:r>
      <w:r w:rsidRPr="009C5F1E" w:rsidR="00636B7F">
        <w:rPr>
          <w:spacing w:val="0"/>
          <w:u w:val="single"/>
        </w:rPr>
        <w:t>12-month</w:t>
      </w:r>
      <w:r w:rsidRPr="009C5F1E" w:rsidR="00636B7F">
        <w:rPr>
          <w:spacing w:val="0"/>
        </w:rPr>
        <w:t>"</w:t>
      </w:r>
    </w:p>
    <w:p w:rsidRPr="009C5F1E" w:rsidR="00636B7F" w:rsidP="009C5F1E" w:rsidRDefault="00636B7F" w14:paraId="54D975AE" w14:textId="77777777">
      <w:pPr>
        <w:pStyle w:val="RCWSLText"/>
        <w:suppressAutoHyphens w:val="0"/>
        <w:rPr>
          <w:spacing w:val="0"/>
        </w:rPr>
      </w:pPr>
    </w:p>
    <w:p w:rsidRPr="007F2442" w:rsidR="00DF5D0E" w:rsidP="009C5F1E" w:rsidRDefault="00636B7F" w14:paraId="5F9B2C3B" w14:textId="10F3B3F1">
      <w:pPr>
        <w:pStyle w:val="RCWSLText"/>
        <w:suppressAutoHyphens w:val="0"/>
      </w:pPr>
      <w:r w:rsidRPr="009C5F1E">
        <w:rPr>
          <w:spacing w:val="0"/>
        </w:rPr>
        <w:tab/>
        <w:t>On page 7, line 16, after "</w:t>
      </w:r>
      <w:r w:rsidRPr="009C5F1E">
        <w:rPr>
          <w:spacing w:val="0"/>
          <w:u w:val="single"/>
        </w:rPr>
        <w:t>every</w:t>
      </w:r>
      <w:r w:rsidRPr="009C5F1E">
        <w:rPr>
          <w:spacing w:val="0"/>
        </w:rPr>
        <w:t>" strike "</w:t>
      </w:r>
      <w:r w:rsidRPr="009C5F1E">
        <w:rPr>
          <w:spacing w:val="0"/>
          <w:u w:val="single"/>
        </w:rPr>
        <w:t>six-month</w:t>
      </w:r>
      <w:r w:rsidRPr="009C5F1E">
        <w:rPr>
          <w:spacing w:val="0"/>
        </w:rPr>
        <w:t>" and insert "</w:t>
      </w:r>
      <w:r w:rsidRPr="009C5F1E">
        <w:rPr>
          <w:spacing w:val="0"/>
          <w:u w:val="single"/>
        </w:rPr>
        <w:t>12-month</w:t>
      </w:r>
      <w:r w:rsidRPr="009C5F1E">
        <w:rPr>
          <w:spacing w:val="0"/>
        </w:rPr>
        <w:t>"</w:t>
      </w:r>
    </w:p>
    <w:permEnd w:id="586757587"/>
    <w:p w:rsidR="00ED2EEB" w:rsidP="007F2442" w:rsidRDefault="00ED2EEB" w14:paraId="6BB6E2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99641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4FD6BA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2442" w:rsidRDefault="00D659AC" w14:paraId="622269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459C0" w:rsidRDefault="0096303F" w14:paraId="25B32775" w14:textId="0B8B87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36B7F">
                  <w:t xml:space="preserve">Restricts the </w:t>
                </w:r>
                <w:r w:rsidR="00A859A4">
                  <w:t>frequency of which</w:t>
                </w:r>
                <w:r w:rsidR="00636B7F">
                  <w:t xml:space="preserve"> a person may file a motion to amend the substantive conditions of community custody imposed by the court to no more than once in every 12-month period, rather than no more tha</w:t>
                </w:r>
                <w:r w:rsidR="006459C0">
                  <w:t>n once in every six-month period.</w:t>
                </w:r>
              </w:p>
            </w:tc>
          </w:tr>
        </w:sdtContent>
      </w:sdt>
      <w:permEnd w:id="339964168"/>
    </w:tbl>
    <w:p w:rsidR="00DF5D0E" w:rsidP="007F2442" w:rsidRDefault="00DF5D0E" w14:paraId="6916B4D6" w14:textId="77777777">
      <w:pPr>
        <w:pStyle w:val="BillEnd"/>
        <w:suppressLineNumbers/>
      </w:pPr>
    </w:p>
    <w:p w:rsidR="00DF5D0E" w:rsidP="007F2442" w:rsidRDefault="00DE256E" w14:paraId="27245C2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2442" w:rsidRDefault="00AB682C" w14:paraId="38F0C31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F7BE" w14:textId="77777777" w:rsidR="007F2442" w:rsidRDefault="007F2442" w:rsidP="00DF5D0E">
      <w:r>
        <w:separator/>
      </w:r>
    </w:p>
  </w:endnote>
  <w:endnote w:type="continuationSeparator" w:id="0">
    <w:p w14:paraId="61CA572A" w14:textId="77777777" w:rsidR="007F2442" w:rsidRDefault="007F24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8CD" w:rsidRDefault="00D168CD" w14:paraId="1DB81E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4179" w14:paraId="5A9EB595" w14:textId="662BB2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2442">
      <w:t>2303-S AMH MOSB LANG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4179" w14:paraId="35E4D49F" w14:textId="020855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1D60">
      <w:t>2303-S AMH MOSB LANG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877F" w14:textId="77777777" w:rsidR="007F2442" w:rsidRDefault="007F2442" w:rsidP="00DF5D0E">
      <w:r>
        <w:separator/>
      </w:r>
    </w:p>
  </w:footnote>
  <w:footnote w:type="continuationSeparator" w:id="0">
    <w:p w14:paraId="3FAB9055" w14:textId="77777777" w:rsidR="007F2442" w:rsidRDefault="007F24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E533" w14:textId="77777777" w:rsidR="00D168CD" w:rsidRDefault="00D16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C6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991D12" wp14:editId="52FD3B7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AF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A47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D79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E18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FBC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5FB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D50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148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A3A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C12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0F5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466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4BF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6BA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69F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E3E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21C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CB2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E22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362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D6B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0C6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928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717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F51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83F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5EA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1B2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EE7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ADF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07E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E4A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06E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3D6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91D1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27AF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A479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D797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E180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FBC2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5FBC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D504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148E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A3A3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C12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0F55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4662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4BF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6BA3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69F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E3E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21C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CB2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E228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362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D6BC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0C65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928E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7170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F51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83F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5EA6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1B2F3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EE7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ADFE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07E4E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E4A12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06E9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3D693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92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DE3A49" wp14:editId="036EF3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04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DCC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9EC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1F3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F6B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8C1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B06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50D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61B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2AC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8DD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AF1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9B3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03E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FB0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FDC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C32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9CB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475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8C7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233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A13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FCF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04F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C9EF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FB5E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5B27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E3A4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DED04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DCC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9EC6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1F33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F6BB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8C19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B06C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50D7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61BA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2AC3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8DD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AF1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9B39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03E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FB0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FDC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C32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9CB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475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8C79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233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A13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FCF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04F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C9EF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FB5E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5B27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56505">
    <w:abstractNumId w:val="5"/>
  </w:num>
  <w:num w:numId="2" w16cid:durableId="1228764053">
    <w:abstractNumId w:val="3"/>
  </w:num>
  <w:num w:numId="3" w16cid:durableId="988173049">
    <w:abstractNumId w:val="2"/>
  </w:num>
  <w:num w:numId="4" w16cid:durableId="175391425">
    <w:abstractNumId w:val="1"/>
  </w:num>
  <w:num w:numId="5" w16cid:durableId="952250868">
    <w:abstractNumId w:val="0"/>
  </w:num>
  <w:num w:numId="6" w16cid:durableId="1130322647">
    <w:abstractNumId w:val="4"/>
  </w:num>
  <w:num w:numId="7" w16cid:durableId="934048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00F9"/>
    <w:rsid w:val="003E2FC6"/>
    <w:rsid w:val="00492DDC"/>
    <w:rsid w:val="004C6615"/>
    <w:rsid w:val="005115F9"/>
    <w:rsid w:val="00523C5A"/>
    <w:rsid w:val="005E69C3"/>
    <w:rsid w:val="00605C39"/>
    <w:rsid w:val="00636B7F"/>
    <w:rsid w:val="006459C0"/>
    <w:rsid w:val="006841E6"/>
    <w:rsid w:val="00694342"/>
    <w:rsid w:val="006F7027"/>
    <w:rsid w:val="007049E4"/>
    <w:rsid w:val="0072335D"/>
    <w:rsid w:val="0072541D"/>
    <w:rsid w:val="00757317"/>
    <w:rsid w:val="007769AF"/>
    <w:rsid w:val="007D1589"/>
    <w:rsid w:val="007D35D4"/>
    <w:rsid w:val="007F2442"/>
    <w:rsid w:val="0083749C"/>
    <w:rsid w:val="008443FE"/>
    <w:rsid w:val="00846034"/>
    <w:rsid w:val="008C7E6E"/>
    <w:rsid w:val="00914179"/>
    <w:rsid w:val="00931B84"/>
    <w:rsid w:val="0096303F"/>
    <w:rsid w:val="00972869"/>
    <w:rsid w:val="00984CD1"/>
    <w:rsid w:val="009C5F1E"/>
    <w:rsid w:val="009F23A9"/>
    <w:rsid w:val="00A01F29"/>
    <w:rsid w:val="00A17B5B"/>
    <w:rsid w:val="00A4729B"/>
    <w:rsid w:val="00A859A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D60"/>
    <w:rsid w:val="00B961E0"/>
    <w:rsid w:val="00BF44DF"/>
    <w:rsid w:val="00C61A83"/>
    <w:rsid w:val="00C8108C"/>
    <w:rsid w:val="00C84AD0"/>
    <w:rsid w:val="00CF39C9"/>
    <w:rsid w:val="00D168C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30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26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MOSB</SponsorAcronym>
  <DrafterAcronym>LANG</DrafterAcronym>
  <DraftNumber>063</DraftNumber>
  <ReferenceNumber>SHB 2303</ReferenceNumber>
  <Floor>H AMD</Floor>
  <AmendmentNumber> 941</AmendmentNumber>
  <Sponsors>By Representative Mosbrucker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449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MOSB LANG 063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MOSB LANG 063</dc:title>
  <dc:creator>Lena Langer</dc:creator>
  <cp:lastModifiedBy>Langer, Lena</cp:lastModifiedBy>
  <cp:revision>9</cp:revision>
  <dcterms:created xsi:type="dcterms:W3CDTF">2024-02-09T16:52:00Z</dcterms:created>
  <dcterms:modified xsi:type="dcterms:W3CDTF">2024-02-09T18:40:00Z</dcterms:modified>
</cp:coreProperties>
</file>