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C2E5E" w14:paraId="5AA1F28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E49F0">
            <w:t>5536-S2.E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E49F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E49F0">
            <w:t>MAYC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E49F0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E49F0">
            <w:t>190</w:t>
          </w:r>
        </w:sdtContent>
      </w:sdt>
    </w:p>
    <w:p w:rsidR="00DF5D0E" w:rsidP="00B73E0A" w:rsidRDefault="00AA1230" w14:paraId="11E1DD7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C2E5E" w14:paraId="20F9EF7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E49F0">
            <w:rPr>
              <w:b/>
              <w:u w:val="single"/>
            </w:rPr>
            <w:t>E2SSB 5536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E49F0">
            <w:t>H AMD TO H AMD (H-1919.1/23)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717</w:t>
          </w:r>
        </w:sdtContent>
      </w:sdt>
    </w:p>
    <w:p w:rsidR="00DF5D0E" w:rsidP="00605C39" w:rsidRDefault="005C2E5E" w14:paraId="2F640B1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E49F0">
            <w:rPr>
              <w:sz w:val="22"/>
            </w:rPr>
            <w:t>By Representative Maycumber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E49F0" w14:paraId="2C0A0B9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04/12/2023</w:t>
          </w:r>
        </w:p>
      </w:sdtContent>
    </w:sdt>
    <w:p w:rsidR="007E49F0" w:rsidP="00C8108C" w:rsidRDefault="00DE256E" w14:paraId="186B1CA3" w14:textId="7D96B2E4">
      <w:pPr>
        <w:pStyle w:val="Page"/>
      </w:pPr>
      <w:bookmarkStart w:name="StartOfAmendmentBody" w:id="0"/>
      <w:bookmarkEnd w:id="0"/>
      <w:permStart w:edGrp="everyone" w:id="1893154375"/>
      <w:r>
        <w:tab/>
      </w:r>
      <w:r w:rsidR="007E49F0">
        <w:t xml:space="preserve">On page </w:t>
      </w:r>
      <w:r w:rsidR="00A43D4D">
        <w:t>10</w:t>
      </w:r>
      <w:r w:rsidR="00E2732A">
        <w:t xml:space="preserve">, beginning on line </w:t>
      </w:r>
      <w:r w:rsidR="00A43D4D">
        <w:t>16 of the striking amendment, strike all of section 9</w:t>
      </w:r>
    </w:p>
    <w:p w:rsidR="00A43D4D" w:rsidP="00A43D4D" w:rsidRDefault="00A43D4D" w14:paraId="1959C3E0" w14:textId="23BC2358">
      <w:pPr>
        <w:pStyle w:val="RCWSLText"/>
      </w:pPr>
    </w:p>
    <w:p w:rsidRPr="007E49F0" w:rsidR="00DF5D0E" w:rsidP="0033683C" w:rsidRDefault="00A43D4D" w14:paraId="603653F5" w14:textId="0271BA42">
      <w:pPr>
        <w:pStyle w:val="RCWSLText"/>
      </w:pPr>
      <w:r>
        <w:tab/>
        <w:t>Renumber the remaining sections consecutively and correct any internal references accordingly.</w:t>
      </w:r>
    </w:p>
    <w:permEnd w:id="1893154375"/>
    <w:p w:rsidR="00ED2EEB" w:rsidP="007E49F0" w:rsidRDefault="00ED2EEB" w14:paraId="1F3FC76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154544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0032AA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E49F0" w:rsidRDefault="00D659AC" w14:paraId="6CD2903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43D4D" w:rsidRDefault="0096303F" w14:paraId="0F15BD13" w14:textId="2D325E4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43D4D">
                  <w:t xml:space="preserve">Eliminates the provision </w:t>
                </w:r>
                <w:r w:rsidR="00730006">
                  <w:t>establishing</w:t>
                </w:r>
                <w:r w:rsidR="00A43D4D">
                  <w:t xml:space="preserve"> </w:t>
                </w:r>
                <w:r w:rsidR="007F628E">
                  <w:t>state</w:t>
                </w:r>
                <w:r w:rsidR="00A43D4D">
                  <w:t xml:space="preserve"> preemption of</w:t>
                </w:r>
                <w:r w:rsidRPr="00A43D4D" w:rsidR="00A43D4D">
                  <w:t xml:space="preserve"> the entire field of drug paraphernalia regulation within the boundaries of the state</w:t>
                </w:r>
                <w:r w:rsidR="00A43D4D">
                  <w:t>.</w:t>
                </w:r>
              </w:p>
            </w:tc>
          </w:tr>
        </w:sdtContent>
      </w:sdt>
      <w:permEnd w:id="1315454484"/>
    </w:tbl>
    <w:p w:rsidR="00DF5D0E" w:rsidP="007E49F0" w:rsidRDefault="00DF5D0E" w14:paraId="24888E68" w14:textId="77777777">
      <w:pPr>
        <w:pStyle w:val="BillEnd"/>
        <w:suppressLineNumbers/>
      </w:pPr>
    </w:p>
    <w:p w:rsidR="00DF5D0E" w:rsidP="007E49F0" w:rsidRDefault="00DE256E" w14:paraId="25CBECA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E49F0" w:rsidRDefault="00AB682C" w14:paraId="1B43418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1543" w14:textId="77777777" w:rsidR="007E49F0" w:rsidRDefault="007E49F0" w:rsidP="00DF5D0E">
      <w:r>
        <w:separator/>
      </w:r>
    </w:p>
  </w:endnote>
  <w:endnote w:type="continuationSeparator" w:id="0">
    <w:p w14:paraId="45A5C3E8" w14:textId="77777777" w:rsidR="007E49F0" w:rsidRDefault="007E49F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628E" w:rsidRDefault="007F628E" w14:paraId="7E6B897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844C3" w14:paraId="00EBB861" w14:textId="77777777">
    <w:pPr>
      <w:pStyle w:val="AmendDraftFooter"/>
    </w:pPr>
    <w:fldSimple w:instr=" TITLE   \* MERGEFORMAT ">
      <w:r w:rsidR="007E49F0">
        <w:t>5536-S2.E AMH MOSB PATT 190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844C3" w14:paraId="0DDA89BB" w14:textId="133E0519">
    <w:pPr>
      <w:pStyle w:val="AmendDraftFooter"/>
    </w:pPr>
    <w:fldSimple w:instr=" TITLE   \* MERGEFORMAT ">
      <w:r>
        <w:t>5536-S2.E AMH MOSB PATT 190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3C2F" w14:textId="77777777" w:rsidR="007E49F0" w:rsidRDefault="007E49F0" w:rsidP="00DF5D0E">
      <w:r>
        <w:separator/>
      </w:r>
    </w:p>
  </w:footnote>
  <w:footnote w:type="continuationSeparator" w:id="0">
    <w:p w14:paraId="336DC53B" w14:textId="77777777" w:rsidR="007E49F0" w:rsidRDefault="007E49F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C404" w14:textId="77777777" w:rsidR="007F628E" w:rsidRDefault="007F6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269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8AE733" wp14:editId="7AD46E0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A27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3D74F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60ABD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50A3C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4ACB5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0B600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12B1D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E064A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26F59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4D05A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82EB4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2C604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196F3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71930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C64AC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D296D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9634D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1B0DF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980D4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E6E7D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FCCAB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9DB85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5919E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E6F6F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41B6B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AF433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5658A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37A84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E3643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2B914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156A3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3BE6D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B8395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205FE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AE73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B9A270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3D74F5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60ABD3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50A3C0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4ACB55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0B6000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12B1D0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E064AC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26F59A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4D05A8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82EB44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2C6041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196F3F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719307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C64AC0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D296DB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9634DE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1B0DFA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980D4C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E6E7D5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FCCAB7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9DB853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5919E3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E6F6FA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41B6B6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AF4336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5658A6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37A846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E36431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2B9149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156A32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3BE6DB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B83955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205FE1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2C2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8D44CD" wp14:editId="409552E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84FF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93FC6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EA8BF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AD172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0268B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1B673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F687F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6F24F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8E148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59BD7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69981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A1499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34A93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EFC8A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9696E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CCD7A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1D7F5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4E444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42CE3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92D94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49D8A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AC632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08746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0B982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7E2EBE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7815F3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92E16A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8D44C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7984FF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93FC65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EA8BFC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AD1729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0268B2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1B6730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F687F8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6F24F8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8E1483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59BD72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69981C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A14995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34A932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EFC8AE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9696ED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CCD7A4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1D7F52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4E444B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42CE3D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92D944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49D8A0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AC6326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08746F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0B982F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7E2EBE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7815F3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92E16A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73862366">
    <w:abstractNumId w:val="5"/>
  </w:num>
  <w:num w:numId="2" w16cid:durableId="267127381">
    <w:abstractNumId w:val="3"/>
  </w:num>
  <w:num w:numId="3" w16cid:durableId="1114904682">
    <w:abstractNumId w:val="2"/>
  </w:num>
  <w:num w:numId="4" w16cid:durableId="2010908853">
    <w:abstractNumId w:val="1"/>
  </w:num>
  <w:num w:numId="5" w16cid:durableId="765153388">
    <w:abstractNumId w:val="0"/>
  </w:num>
  <w:num w:numId="6" w16cid:durableId="2098936708">
    <w:abstractNumId w:val="4"/>
  </w:num>
  <w:num w:numId="7" w16cid:durableId="11303254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683C"/>
    <w:rsid w:val="00384EBD"/>
    <w:rsid w:val="003E2FC6"/>
    <w:rsid w:val="00492DDC"/>
    <w:rsid w:val="004C6615"/>
    <w:rsid w:val="00500D36"/>
    <w:rsid w:val="005115F9"/>
    <w:rsid w:val="00523C5A"/>
    <w:rsid w:val="005C2E5E"/>
    <w:rsid w:val="005E69C3"/>
    <w:rsid w:val="00605C39"/>
    <w:rsid w:val="006841E6"/>
    <w:rsid w:val="006F7027"/>
    <w:rsid w:val="007049E4"/>
    <w:rsid w:val="0072335D"/>
    <w:rsid w:val="0072541D"/>
    <w:rsid w:val="00730006"/>
    <w:rsid w:val="00757317"/>
    <w:rsid w:val="007769AF"/>
    <w:rsid w:val="007D1589"/>
    <w:rsid w:val="007D35D4"/>
    <w:rsid w:val="007E49F0"/>
    <w:rsid w:val="007F628E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3D4D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E1323"/>
    <w:rsid w:val="00D40447"/>
    <w:rsid w:val="00D659AC"/>
    <w:rsid w:val="00DA47F3"/>
    <w:rsid w:val="00DC2C13"/>
    <w:rsid w:val="00DE256E"/>
    <w:rsid w:val="00DF5D0E"/>
    <w:rsid w:val="00E1471A"/>
    <w:rsid w:val="00E267B1"/>
    <w:rsid w:val="00E2732A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F2B3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00BA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5536-S2.E</BillDocName>
  <AmendType>AMH</AmendType>
  <SponsorAcronym>MAYC</SponsorAcronym>
  <DrafterAcronym>PATT</DrafterAcronym>
  <DraftNumber>190</DraftNumber>
  <ReferenceNumber>E2SSB 5536</ReferenceNumber>
  <Floor>H AMD TO H AMD (H-1919.1/23)</Floor>
  <AmendmentNumber> 717</AmendmentNumber>
  <Sponsors>By Representative Maycumber</Sponsors>
  <FloorAction>NOT ADOPTED 04/12/2023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424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5536-S2.E AMH MOSB PATT 190</vt:lpstr>
    </vt:vector>
  </TitlesOfParts>
  <Company>Washington State Legislature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5536-S2.E AMH MAYC PATT 190</dc:title>
  <dc:creator>Corey Patton</dc:creator>
  <cp:lastModifiedBy>Patton, Corey</cp:lastModifiedBy>
  <cp:revision>10</cp:revision>
  <dcterms:created xsi:type="dcterms:W3CDTF">2023-04-11T06:41:00Z</dcterms:created>
  <dcterms:modified xsi:type="dcterms:W3CDTF">2023-04-11T18:35:00Z</dcterms:modified>
</cp:coreProperties>
</file>