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1C3A67" w14:paraId="5D5B616E" w14:textId="7DE1657A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17982">
            <w:t>5553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17982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17982">
            <w:t>JACO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17982">
            <w:t>WRIK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17982">
            <w:t>250</w:t>
          </w:r>
        </w:sdtContent>
      </w:sdt>
    </w:p>
    <w:p w:rsidR="00DF5D0E" w:rsidP="00B73E0A" w:rsidRDefault="00AA1230" w14:paraId="15B5AAEE" w14:textId="34160BA6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1C3A67" w14:paraId="756B2A80" w14:textId="7F3D5F41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17982">
            <w:rPr>
              <w:b/>
              <w:u w:val="single"/>
            </w:rPr>
            <w:t>SB 5553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A17982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498</w:t>
          </w:r>
        </w:sdtContent>
      </w:sdt>
    </w:p>
    <w:p w:rsidR="00DF5D0E" w:rsidP="00605C39" w:rsidRDefault="001C3A67" w14:paraId="2B4A59A0" w14:textId="6BE8EB90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17982">
            <w:rPr>
              <w:sz w:val="22"/>
            </w:rPr>
            <w:t>By Representative Jacobsen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A17982" w14:paraId="5E5D22F8" w14:textId="18CF1154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03/24/2023</w:t>
          </w:r>
        </w:p>
      </w:sdtContent>
    </w:sdt>
    <w:p w:rsidR="00A17982" w:rsidP="00C8108C" w:rsidRDefault="00DE256E" w14:paraId="361367C0" w14:textId="407D2A96">
      <w:pPr>
        <w:pStyle w:val="Page"/>
      </w:pPr>
      <w:bookmarkStart w:name="StartOfAmendmentBody" w:id="0"/>
      <w:bookmarkEnd w:id="0"/>
      <w:permStart w:edGrp="everyone" w:id="1332359926"/>
      <w:r>
        <w:tab/>
      </w:r>
      <w:r w:rsidR="00B818BF">
        <w:t>On page 2, beginning on line 4, after "</w:t>
      </w:r>
      <w:r w:rsidR="00B818BF">
        <w:rPr>
          <w:u w:val="single"/>
        </w:rPr>
        <w:t>adopt</w:t>
      </w:r>
      <w:r w:rsidR="00B818BF">
        <w:t>" strike "</w:t>
      </w:r>
      <w:r w:rsidR="00B818BF">
        <w:rPr>
          <w:u w:val="single"/>
        </w:rPr>
        <w:t xml:space="preserve">, by rule, </w:t>
      </w:r>
      <w:r w:rsidR="00B818BF">
        <w:t>" and insert "</w:t>
      </w:r>
      <w:r w:rsidRPr="007C6C8E" w:rsidR="00B818BF">
        <w:rPr>
          <w:u w:val="single"/>
        </w:rPr>
        <w:t xml:space="preserve">optional </w:t>
      </w:r>
      <w:r w:rsidR="00B818BF">
        <w:rPr>
          <w:u w:val="single"/>
        </w:rPr>
        <w:t>model</w:t>
      </w:r>
      <w:r w:rsidR="00B818BF">
        <w:t>"</w:t>
      </w:r>
      <w:r w:rsidR="00A17982">
        <w:t xml:space="preserve"> </w:t>
      </w:r>
    </w:p>
    <w:p w:rsidRPr="00A17982" w:rsidR="00DF5D0E" w:rsidP="00A17982" w:rsidRDefault="00DF5D0E" w14:paraId="1EDE353D" w14:textId="10935BE7">
      <w:pPr>
        <w:suppressLineNumbers/>
        <w:rPr>
          <w:spacing w:val="-3"/>
        </w:rPr>
      </w:pPr>
    </w:p>
    <w:permEnd w:id="1332359926"/>
    <w:p w:rsidR="00ED2EEB" w:rsidP="00A17982" w:rsidRDefault="00ED2EEB" w14:paraId="217FFA8E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96176503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3A0BAC03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A17982" w:rsidRDefault="00D659AC" w14:paraId="45BBF034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A17982" w:rsidRDefault="0096303F" w14:paraId="55FAD3D4" w14:textId="1C96782E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B818BF">
                  <w:t>Requires the State Building Code Council to adopt optional model standards for temporary emergency shelters, rather than requiring the adoption of standards by rule.</w:t>
                </w:r>
                <w:r w:rsidRPr="0096303F" w:rsidR="00B818BF">
                  <w:t> </w:t>
                </w:r>
              </w:p>
              <w:p w:rsidRPr="007D1589" w:rsidR="001B4E53" w:rsidP="00A17982" w:rsidRDefault="001B4E53" w14:paraId="129D5D29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961765036"/>
    </w:tbl>
    <w:p w:rsidR="00DF5D0E" w:rsidP="00A17982" w:rsidRDefault="00DF5D0E" w14:paraId="6CD2B8D1" w14:textId="77777777">
      <w:pPr>
        <w:pStyle w:val="BillEnd"/>
        <w:suppressLineNumbers/>
      </w:pPr>
    </w:p>
    <w:p w:rsidR="00DF5D0E" w:rsidP="00A17982" w:rsidRDefault="00DE256E" w14:paraId="6B091FEF" w14:textId="77777777">
      <w:pPr>
        <w:pStyle w:val="BillEnd"/>
        <w:suppressLineNumbers/>
      </w:pPr>
      <w:r>
        <w:rPr>
          <w:b/>
        </w:rPr>
        <w:t>--- END ---</w:t>
      </w:r>
    </w:p>
    <w:p w:rsidR="00DF5D0E" w:rsidP="00A17982" w:rsidRDefault="00AB682C" w14:paraId="581B1752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7F6A2" w14:textId="77777777" w:rsidR="00A17982" w:rsidRDefault="00A17982" w:rsidP="00DF5D0E">
      <w:r>
        <w:separator/>
      </w:r>
    </w:p>
  </w:endnote>
  <w:endnote w:type="continuationSeparator" w:id="0">
    <w:p w14:paraId="7A6E70DA" w14:textId="77777777" w:rsidR="00A17982" w:rsidRDefault="00A1798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C21B4" w:rsidRDefault="007C21B4" w14:paraId="1EDF3906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1C3A67" w14:paraId="40795C5D" w14:textId="3F22C2D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A17982">
      <w:t>5553 AMH JACO WRIK 250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1C3A67" w14:paraId="5B5A861F" w14:textId="069B03E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7C21B4">
      <w:t>5553 AMH JACO WRIK 250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6846F" w14:textId="77777777" w:rsidR="00A17982" w:rsidRDefault="00A17982" w:rsidP="00DF5D0E">
      <w:r>
        <w:separator/>
      </w:r>
    </w:p>
  </w:footnote>
  <w:footnote w:type="continuationSeparator" w:id="0">
    <w:p w14:paraId="46CFCDDA" w14:textId="77777777" w:rsidR="00A17982" w:rsidRDefault="00A1798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15155" w14:textId="77777777" w:rsidR="007C21B4" w:rsidRDefault="007C21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83F86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3C2F9BB" wp14:editId="09F33947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F399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32436D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FDCED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995B6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F9654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542B5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B2C26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7DC68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DAD12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3B27C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15A16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818BD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81CA8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E8880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5C245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8EAE0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5B9AD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F3771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D005C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1E1A4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86AFB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B355E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980D4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E7369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C958D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053F8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080FF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0FCD16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49ED23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2977C8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73448F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283468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7D9598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6EFBB3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C2F9BB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0EF3990E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32436DED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FDCEDA5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995B6E5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F9654DF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542B526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B2C26E1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7DC68CC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DAD12AD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3B27C5E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15A165D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818BD23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81CA8E8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E8880CE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5C24556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8EAE0A9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5B9AD3B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F377140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D005C4B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1E1A45A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86AFB3E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B355EC1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980D4E1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E736925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C958D21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053F8EA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080FF41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0FCD16B7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49ED2380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2977C81B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73448F25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28346864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7D95982B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6EFBB3A3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7239D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2E91110" wp14:editId="52407C76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489A0A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074A22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22B18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A5B5D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E0CBF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A1278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1B34B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66F63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A41F9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010BD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D36E8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E825F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A8FD1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A6476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B19B7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4A5E2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AF3A6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043C9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3A5B9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7BFA7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E9488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3570F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DE821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D6AB5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1D3FDBA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CB9B477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B4D28A7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E91110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07489A0A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074A22F0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22B1898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A5B5D08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E0CBF44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A1278DA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1B34BCA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66F6351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A41F996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010BD32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D36E880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E825F52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A8FD17D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A647643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B19B79E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4A5E29E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AF3A669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043C9E8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3A5B93A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7BFA7C9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E9488F5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3570F06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DE821EF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D6AB5FA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1D3FDBA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CB9B477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B4D28A7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81920797">
    <w:abstractNumId w:val="5"/>
  </w:num>
  <w:num w:numId="2" w16cid:durableId="1069382991">
    <w:abstractNumId w:val="3"/>
  </w:num>
  <w:num w:numId="3" w16cid:durableId="894857560">
    <w:abstractNumId w:val="2"/>
  </w:num>
  <w:num w:numId="4" w16cid:durableId="429394181">
    <w:abstractNumId w:val="1"/>
  </w:num>
  <w:num w:numId="5" w16cid:durableId="71894797">
    <w:abstractNumId w:val="0"/>
  </w:num>
  <w:num w:numId="6" w16cid:durableId="991834514">
    <w:abstractNumId w:val="4"/>
  </w:num>
  <w:num w:numId="7" w16cid:durableId="2610318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3A6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C21B4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982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818BF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6BB8DF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47531A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5553</BillDocName>
  <AmendType>AMH</AmendType>
  <SponsorAcronym>JACO</SponsorAcronym>
  <DrafterAcronym>WRIK</DrafterAcronym>
  <DraftNumber>250</DraftNumber>
  <ReferenceNumber>SB 5553</ReferenceNumber>
  <Floor>H AMD</Floor>
  <AmendmentNumber> 498</AmendmentNumber>
  <Sponsors>By Representative Jacobsen</Sponsors>
  <FloorAction>NOT ADOPTED 03/24/2023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340</Characters>
  <Application>Microsoft Office Word</Application>
  <DocSecurity>8</DocSecurity>
  <Lines>21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5553 AMH JACO WRIK 250</dc:title>
  <dc:creator>Kellen Wright</dc:creator>
  <cp:lastModifiedBy>Wright, Kellen</cp:lastModifiedBy>
  <cp:revision>4</cp:revision>
  <dcterms:created xsi:type="dcterms:W3CDTF">2023-03-24T21:06:00Z</dcterms:created>
  <dcterms:modified xsi:type="dcterms:W3CDTF">2023-03-24T21:07:00Z</dcterms:modified>
</cp:coreProperties>
</file>