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f222e251104497" /></Relationships>
</file>

<file path=word/document.xml><?xml version="1.0" encoding="utf-8"?>
<w:document xmlns:w="http://schemas.openxmlformats.org/wordprocessingml/2006/main">
  <w:body>
    <w:p>
      <w:r>
        <w:rPr>
          <w:b/>
        </w:rPr>
        <w:r>
          <w:rPr/>
          <w:t xml:space="preserve">1143-S2.E</w:t>
        </w:r>
      </w:r>
      <w:r>
        <w:rPr>
          <w:b/>
        </w:rPr>
        <w:t xml:space="preserve"> </w:t>
        <w:t xml:space="preserve">AMS</w:t>
      </w:r>
      <w:r>
        <w:rPr>
          <w:b/>
        </w:rPr>
        <w:t xml:space="preserve"> </w:t>
        <w:r>
          <w:rPr/>
          <w:t xml:space="preserve">WAGO</w:t>
        </w:r>
      </w:r>
      <w:r>
        <w:rPr>
          <w:b/>
        </w:rPr>
        <w:t xml:space="preserve"> </w:t>
        <w:r>
          <w:rPr/>
          <w:t xml:space="preserve">S3055.1</w:t>
        </w:r>
      </w:r>
      <w:r>
        <w:rPr>
          <w:b/>
        </w:rPr>
        <w:t xml:space="preserve"> - NOT FOR FLOOR USE</w:t>
      </w:r>
    </w:p>
    <w:p>
      <w:pPr>
        <w:ind w:left="0" w:right="0" w:firstLine="576"/>
      </w:pPr>
    </w:p>
    <w:p>
      <w:pPr>
        <w:spacing w:before="480" w:after="0" w:line="408" w:lineRule="exact"/>
      </w:pPr>
      <w:r>
        <w:rPr>
          <w:b/>
          <w:u w:val="single"/>
        </w:rPr>
        <w:t xml:space="preserve">E2SHB 1143</w:t>
      </w:r>
      <w:r>
        <w:t xml:space="preserve"> -</w:t>
      </w:r>
      <w:r>
        <w:t xml:space="preserve"> </w:t>
        <w:t xml:space="preserve">S AMD TO LAW COMM AMD (S-2294.4/23)</w:t>
      </w:r>
      <w:r>
        <w:t xml:space="preserve"> </w:t>
      </w:r>
      <w:r>
        <w:rPr>
          <w:b/>
        </w:rPr>
        <w:t xml:space="preserve">356</w:t>
      </w:r>
    </w:p>
    <w:p>
      <w:pPr>
        <w:spacing w:before="0" w:after="0" w:line="408" w:lineRule="exact"/>
        <w:ind w:left="0" w:right="0" w:firstLine="576"/>
        <w:jc w:val="left"/>
      </w:pPr>
      <w:r>
        <w:rPr/>
        <w:t xml:space="preserve">By Senator Wagoner</w:t>
      </w:r>
    </w:p>
    <w:p>
      <w:pPr>
        <w:jc w:val="right"/>
      </w:pPr>
      <w:r>
        <w:rPr>
          <w:b/>
        </w:rPr>
        <w:t xml:space="preserve">NOT ADOPTED 04/07/2023</w:t>
      </w:r>
    </w:p>
    <w:p>
      <w:pPr>
        <w:spacing w:before="0" w:after="0" w:line="408" w:lineRule="exact"/>
        <w:ind w:left="0" w:right="0" w:firstLine="576"/>
        <w:jc w:val="left"/>
      </w:pPr>
      <w:r>
        <w:rPr/>
        <w:t xml:space="preserve">On page 7, line 4, after "training," strike "or"</w:t>
      </w:r>
    </w:p>
    <w:p>
      <w:pPr>
        <w:spacing w:before="0" w:after="0" w:line="408" w:lineRule="exact"/>
        <w:ind w:left="0" w:right="0" w:firstLine="576"/>
        <w:jc w:val="left"/>
      </w:pPr>
      <w:r>
        <w:rPr/>
        <w:t xml:space="preserve">On page 7, at the beginning of line 6, after "training" insert ", or a public middle school, junior high school, or high school as part of the general curriculum"</w:t>
      </w:r>
    </w:p>
    <w:p>
      <w:pPr>
        <w:spacing w:before="0" w:after="0" w:line="408" w:lineRule="exact"/>
        <w:ind w:left="0" w:right="0" w:firstLine="576"/>
        <w:jc w:val="left"/>
      </w:pPr>
      <w:r>
        <w:rPr>
          <w:u w:val="single"/>
        </w:rPr>
        <w:t xml:space="preserve">EFFECT:</w:t>
      </w:r>
      <w:r>
        <w:rPr/>
        <w:t xml:space="preserve"> Provides that firearm safety training programs offered by public middle schools, junior high schools, or high schools as part of the general curriculum, that otherwise meet the instruction requirements of the bill, satisfy the training requirements to purchase a firearm.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ddd07c1ed24644" /></Relationships>
</file>