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8f9b2c14048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S5434.1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27, line 21, strike all of section 14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beginning on line 28, after "19.280.030" strike all material through "80.24.010" on line 29 and insert "and 80.28.110"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 that authorizes the utilities and transportation commission to assess a fee on large combination utilities of 0.5 percent, rather than 0.4 percent, of intrastate gross operating revenues.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b921386794c23" /></Relationships>
</file>