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483fcbe5446f3" /></Relationships>
</file>

<file path=word/document.xml><?xml version="1.0" encoding="utf-8"?>
<w:document xmlns:w="http://schemas.openxmlformats.org/wordprocessingml/2006/main">
  <w:body>
    <w:p>
      <w:r>
        <w:rPr>
          <w:b/>
        </w:rPr>
        <w:r>
          <w:rPr/>
          <w:t xml:space="preserve">5171-S</w:t>
        </w:r>
      </w:r>
      <w:r>
        <w:rPr>
          <w:b/>
        </w:rPr>
        <w:t xml:space="preserve"> </w:t>
        <w:t xml:space="preserve">AMS</w:t>
      </w:r>
      <w:r>
        <w:rPr>
          <w:b/>
        </w:rPr>
        <w:t xml:space="preserve"> </w:t>
        <w:r>
          <w:rPr/>
          <w:t xml:space="preserve">WILS</w:t>
        </w:r>
      </w:r>
      <w:r>
        <w:rPr>
          <w:b/>
        </w:rPr>
        <w:t xml:space="preserve"> </w:t>
        <w:r>
          <w:rPr/>
          <w:t xml:space="preserve">S2162.1</w:t>
        </w:r>
      </w:r>
      <w:r>
        <w:rPr>
          <w:b/>
        </w:rPr>
        <w:t xml:space="preserve"> - NOT FOR FLOOR USE</w:t>
      </w:r>
    </w:p>
    <w:p>
      <w:pPr>
        <w:ind w:left="0" w:right="0" w:firstLine="576"/>
      </w:pPr>
    </w:p>
    <w:p>
      <w:pPr>
        <w:spacing w:before="480" w:after="0" w:line="408" w:lineRule="exact"/>
      </w:pPr>
      <w:r>
        <w:rPr>
          <w:b/>
          <w:u w:val="single"/>
        </w:rPr>
        <w:t xml:space="preserve">SSB 5171</w:t>
      </w:r>
      <w:r>
        <w:t xml:space="preserve"> -</w:t>
      </w:r>
      <w:r>
        <w:t xml:space="preserve"> </w:t>
        <w:t xml:space="preserve">S AMD</w:t>
      </w:r>
      <w:r>
        <w:t xml:space="preserve"> </w:t>
      </w:r>
      <w:r>
        <w:rPr>
          <w:b/>
        </w:rPr>
        <w:t xml:space="preserve">198</w:t>
      </w:r>
    </w:p>
    <w:p>
      <w:pPr>
        <w:spacing w:before="0" w:after="0" w:line="408" w:lineRule="exact"/>
        <w:ind w:left="0" w:right="0" w:firstLine="576"/>
        <w:jc w:val="left"/>
      </w:pPr>
      <w:r>
        <w:rPr/>
        <w:t xml:space="preserve">By Senator L. Wilson</w:t>
      </w:r>
    </w:p>
    <w:p>
      <w:pPr>
        <w:jc w:val="right"/>
      </w:pPr>
      <w:r>
        <w:rPr>
          <w:b/>
        </w:rPr>
        <w:t xml:space="preserve">NOT ADOPTED 03/07/2023</w:t>
      </w:r>
    </w:p>
    <w:p>
      <w:pPr>
        <w:spacing w:before="0" w:after="0" w:line="408" w:lineRule="exact"/>
        <w:ind w:left="0" w:right="0" w:firstLine="576"/>
        <w:jc w:val="left"/>
      </w:pPr>
      <w:r>
        <w:rPr/>
        <w:t xml:space="preserve">On page 2, beginning on line 13, after "any" strike all material through "distributors" on line 16 and insert "manufacturer acting within the state of Washington that sells goods to any individual or entity"</w:t>
      </w:r>
    </w:p>
    <w:p>
      <w:pPr>
        <w:spacing w:before="0" w:after="0" w:line="408" w:lineRule="exact"/>
        <w:ind w:left="0" w:right="0" w:firstLine="576"/>
        <w:jc w:val="left"/>
      </w:pPr>
      <w:r>
        <w:rPr>
          <w:u w:val="single"/>
        </w:rPr>
        <w:t xml:space="preserve">EFFECT:</w:t>
      </w:r>
      <w:r>
        <w:rPr/>
        <w:t xml:space="preserve"> Limits the definition of "business" to apply only to manufacturers acting within Washington state that sell goods to any individual or 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4419e9231477e" /></Relationships>
</file>