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d815f364e4260" /></Relationships>
</file>

<file path=word/document.xml><?xml version="1.0" encoding="utf-8"?>
<w:document xmlns:w="http://schemas.openxmlformats.org/wordprocessingml/2006/main">
  <w:body>
    <w:p>
      <w:r>
        <w:rPr>
          <w:b/>
        </w:rPr>
        <w:r>
          <w:rPr/>
          <w:t xml:space="preserve">5278-S2</w:t>
        </w:r>
      </w:r>
      <w:r>
        <w:rPr>
          <w:b/>
        </w:rPr>
        <w:t xml:space="preserve"> </w:t>
        <w:t xml:space="preserve">AMS</w:t>
      </w:r>
      <w:r>
        <w:rPr>
          <w:b/>
        </w:rPr>
        <w:t xml:space="preserve"> </w:t>
        <w:r>
          <w:rPr/>
          <w:t xml:space="preserve">HASE</w:t>
        </w:r>
      </w:r>
      <w:r>
        <w:rPr>
          <w:b/>
        </w:rPr>
        <w:t xml:space="preserve"> </w:t>
        <w:r>
          <w:rPr/>
          <w:t xml:space="preserve">S1943.1</w:t>
        </w:r>
      </w:r>
      <w:r>
        <w:rPr>
          <w:b/>
        </w:rPr>
        <w:t xml:space="preserve"> - NOT FOR FLOOR USE</w:t>
      </w:r>
    </w:p>
    <w:p>
      <w:pPr>
        <w:ind w:left="0" w:right="0" w:firstLine="576"/>
      </w:pPr>
    </w:p>
    <w:p>
      <w:pPr>
        <w:spacing w:before="480" w:after="0" w:line="408" w:lineRule="exact"/>
      </w:pPr>
      <w:r>
        <w:rPr>
          <w:b/>
          <w:u w:val="single"/>
        </w:rPr>
        <w:t xml:space="preserve">2SSB 5278</w:t>
      </w:r>
      <w:r>
        <w:t xml:space="preserve"> -</w:t>
      </w:r>
      <w:r>
        <w:t xml:space="preserve"> </w:t>
        <w:t xml:space="preserve">S AMD</w:t>
      </w:r>
      <w:r>
        <w:t xml:space="preserve"> </w:t>
      </w:r>
      <w:r>
        <w:rPr>
          <w:b/>
        </w:rPr>
        <w:t xml:space="preserve">86</w:t>
      </w:r>
    </w:p>
    <w:p>
      <w:pPr>
        <w:spacing w:before="0" w:after="0" w:line="408" w:lineRule="exact"/>
        <w:ind w:left="0" w:right="0" w:firstLine="576"/>
        <w:jc w:val="left"/>
      </w:pPr>
      <w:r>
        <w:rPr/>
        <w:t xml:space="preserve">By Senator Hasegawa</w:t>
      </w:r>
    </w:p>
    <w:p>
      <w:pPr>
        <w:jc w:val="right"/>
      </w:pPr>
      <w:r>
        <w:rPr>
          <w:b/>
        </w:rPr>
        <w:t xml:space="preserve">ADOPTED 03/01/2023</w:t>
      </w:r>
    </w:p>
    <w:p>
      <w:pPr>
        <w:spacing w:before="0" w:after="0" w:line="408" w:lineRule="exact"/>
        <w:ind w:left="0" w:right="0" w:firstLine="576"/>
        <w:jc w:val="left"/>
      </w:pPr>
      <w:r>
        <w:rPr/>
        <w:t xml:space="preserve">On page 2, line 26, after "</w:t>
      </w:r>
      <w:r>
        <w:rPr>
          <w:u w:val="single"/>
        </w:rPr>
        <w:t xml:space="preserve">training.</w:t>
      </w:r>
      <w:r>
        <w:rPr/>
        <w:t xml:space="preserve">" insert "</w:t>
      </w:r>
      <w:r>
        <w:rPr>
          <w:u w:val="single"/>
        </w:rPr>
        <w:t xml:space="preserve">The examination or series of examinations must be conducted at local testing sites around the state. For the purpose of reducing the travel time for applicants, the department shall explore alternative testing options such as remote testing.</w:t>
      </w:r>
      <w:r>
        <w:rPr/>
        <w:t xml:space="preserve">"</w:t>
      </w:r>
    </w:p>
    <w:p>
      <w:pPr>
        <w:spacing w:before="0" w:after="0" w:line="408" w:lineRule="exact"/>
        <w:ind w:left="0" w:right="0" w:firstLine="576"/>
        <w:jc w:val="left"/>
      </w:pPr>
      <w:r>
        <w:rPr/>
        <w:t xml:space="preserve">On page 2, line 28, after "methods." insert "</w:t>
      </w:r>
      <w:r>
        <w:rPr>
          <w:u w:val="single"/>
        </w:rPr>
        <w:t xml:space="preserve">All examinations shall be available to be administered in the preferred language for the applicant taking the examination.</w:t>
      </w:r>
      <w:r>
        <w:rPr/>
        <w:t xml:space="preserve">" </w:t>
      </w:r>
    </w:p>
    <w:p>
      <w:pPr>
        <w:spacing w:before="0" w:after="0" w:line="408" w:lineRule="exact"/>
        <w:ind w:left="0" w:right="0" w:firstLine="576"/>
        <w:jc w:val="left"/>
      </w:pPr>
      <w:r>
        <w:rPr>
          <w:u w:val="single"/>
        </w:rPr>
        <w:t xml:space="preserve">EFFECT:</w:t>
      </w:r>
      <w:r>
        <w:rPr/>
        <w:t xml:space="preserve"> Requires the examination or series of examinations to be conducted at local testing sites around the state. Directs the Department of Health to explore alternative testing options such as remote testing for the purpose of reducing the travel time for applicants. Requires that all examinations be available to be administered in the preferred language for the applicant taking the examination.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9e4f4b2eea46b9" /></Relationships>
</file>