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8f7bad2b564fee" /></Relationships>
</file>

<file path=word/document.xml><?xml version="1.0" encoding="utf-8"?>
<w:document xmlns:w="http://schemas.openxmlformats.org/wordprocessingml/2006/main">
  <w:body>
    <w:p>
      <w:r>
        <w:rPr>
          <w:b/>
        </w:rPr>
        <w:r>
          <w:rPr/>
          <w:t xml:space="preserve">5301-S</w:t>
        </w:r>
      </w:r>
      <w:r>
        <w:rPr>
          <w:b/>
        </w:rPr>
        <w:t xml:space="preserve"> </w:t>
        <w:t xml:space="preserve">AMS</w:t>
      </w:r>
      <w:r>
        <w:rPr>
          <w:b/>
        </w:rPr>
        <w:t xml:space="preserve"> </w:t>
        <w:r>
          <w:rPr/>
          <w:t xml:space="preserve">MULL</w:t>
        </w:r>
      </w:r>
      <w:r>
        <w:rPr>
          <w:b/>
        </w:rPr>
        <w:t xml:space="preserve"> </w:t>
        <w:r>
          <w:rPr/>
          <w:t xml:space="preserve">S2038.2</w:t>
        </w:r>
      </w:r>
      <w:r>
        <w:rPr>
          <w:b/>
        </w:rPr>
        <w:t xml:space="preserve"> - NOT FOR FLOOR USE</w:t>
      </w:r>
    </w:p>
    <w:p>
      <w:pPr>
        <w:ind w:left="0" w:right="0" w:firstLine="576"/>
      </w:pPr>
    </w:p>
    <w:p>
      <w:pPr>
        <w:spacing w:before="480" w:after="0" w:line="408" w:lineRule="exact"/>
      </w:pPr>
      <w:r>
        <w:rPr>
          <w:b/>
          <w:u w:val="single"/>
        </w:rPr>
        <w:t xml:space="preserve">SSB 5301</w:t>
      </w:r>
      <w:r>
        <w:t xml:space="preserve"> -</w:t>
      </w:r>
      <w:r>
        <w:t xml:space="preserve"> </w:t>
        <w:t xml:space="preserve">S AMD</w:t>
      </w:r>
      <w:r>
        <w:t xml:space="preserve"> </w:t>
      </w:r>
      <w:r>
        <w:rPr>
          <w:b/>
        </w:rPr>
        <w:t xml:space="preserve">124</w:t>
      </w:r>
    </w:p>
    <w:p>
      <w:pPr>
        <w:spacing w:before="0" w:after="0" w:line="408" w:lineRule="exact"/>
        <w:ind w:left="0" w:right="0" w:firstLine="576"/>
        <w:jc w:val="left"/>
      </w:pPr>
      <w:r>
        <w:rPr/>
        <w:t xml:space="preserve">By Senator Mullet</w:t>
      </w:r>
    </w:p>
    <w:p>
      <w:pPr>
        <w:jc w:val="right"/>
      </w:pPr>
      <w:r>
        <w:rPr>
          <w:b/>
        </w:rPr>
        <w:t xml:space="preserve">ADOPTED 03/02/2023</w:t>
      </w:r>
    </w:p>
    <w:p>
      <w:pPr>
        <w:spacing w:before="0" w:after="0" w:line="408" w:lineRule="exact"/>
        <w:ind w:left="0" w:right="0" w:firstLine="576"/>
        <w:jc w:val="left"/>
      </w:pPr>
      <w:r>
        <w:rPr/>
        <w:t xml:space="preserve">Beginning on page 5, line 37, after "</w:t>
      </w:r>
      <w:r>
        <w:rPr>
          <w:strike/>
        </w:rPr>
        <w:t xml:space="preserve">(4)</w:t>
      </w:r>
      <w:r>
        <w:rPr/>
        <w:t xml:space="preserve">" strike all material through "</w:t>
      </w:r>
      <w:r>
        <w:rPr>
          <w:u w:val="single"/>
        </w:rPr>
        <w:t xml:space="preserve">state</w:t>
      </w:r>
      <w:r>
        <w:rPr/>
        <w:t xml:space="preserve">." on page 6, line 9 and insert "</w:t>
      </w:r>
      <w:r>
        <w:rPr>
          <w:strike/>
        </w:rPr>
        <w:t xml:space="preserve">The department must give first priority to applications for projects and activities which utilize existing privately owned housing stock including privately owned housing stock purchased by nonprofit public development authorities and public housing authorities as created in chapter 35.82 RCW. As used in this subsection, privately owned housing stock includes housing that is acquired by a federal agency through a default on the mortgage by the private owner. Such projects and activities must be evaluated under subsection (5) of this section. Second priority must be given to activities and projects which utilize existing publicly owned housing stock.</w:t>
      </w:r>
      <w:r>
        <w:t>))</w:t>
      </w:r>
      <w:r>
        <w:rPr/>
        <w:t xml:space="preserve">"</w:t>
      </w:r>
    </w:p>
    <w:p>
      <w:pPr>
        <w:spacing w:before="0" w:after="0" w:line="408" w:lineRule="exact"/>
        <w:ind w:left="0" w:right="0" w:firstLine="576"/>
        <w:jc w:val="left"/>
      </w:pPr>
      <w:r>
        <w:rPr>
          <w:u w:val="single"/>
        </w:rPr>
        <w:t xml:space="preserve">EFFECT:</w:t>
      </w:r>
      <w:r>
        <w:rPr/>
        <w:t xml:space="preserve"> Removes the requirement that the Department of Commerce give first priority to applications for projects and activities that increase the total number of units of affordable housing in the state.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31cda425d1b4990" /></Relationships>
</file>