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9281139f8340c7" /></Relationships>
</file>

<file path=word/document.xml><?xml version="1.0" encoding="utf-8"?>
<w:document xmlns:w="http://schemas.openxmlformats.org/wordprocessingml/2006/main">
  <w:body>
    <w:p>
      <w:r>
        <w:rPr>
          <w:b/>
        </w:rPr>
        <w:r>
          <w:rPr/>
          <w:t xml:space="preserve">5934-S</w:t>
        </w:r>
      </w:r>
      <w:r>
        <w:rPr>
          <w:b/>
        </w:rPr>
        <w:t xml:space="preserve"> </w:t>
        <w:t xml:space="preserve">AMS</w:t>
      </w:r>
      <w:r>
        <w:rPr>
          <w:b/>
        </w:rPr>
        <w:t xml:space="preserve"> </w:t>
        <w:r>
          <w:rPr/>
          <w:t xml:space="preserve">PADD</w:t>
        </w:r>
      </w:r>
      <w:r>
        <w:rPr>
          <w:b/>
        </w:rPr>
        <w:t xml:space="preserve"> </w:t>
        <w:r>
          <w:rPr/>
          <w:t xml:space="preserve">S4957.1</w:t>
        </w:r>
      </w:r>
      <w:r>
        <w:rPr>
          <w:b/>
        </w:rPr>
        <w:t xml:space="preserve"> - NOT FOR FLOOR USE</w:t>
      </w:r>
    </w:p>
    <w:p>
      <w:pPr>
        <w:ind w:left="0" w:right="0" w:firstLine="576"/>
      </w:pPr>
    </w:p>
    <w:p>
      <w:pPr>
        <w:spacing w:before="480" w:after="0" w:line="408" w:lineRule="exact"/>
      </w:pPr>
      <w:r>
        <w:rPr>
          <w:b/>
          <w:u w:val="single"/>
        </w:rPr>
        <w:t xml:space="preserve">SSB 5934</w:t>
      </w:r>
      <w:r>
        <w:t xml:space="preserve"> -</w:t>
      </w:r>
      <w:r>
        <w:t xml:space="preserve"> </w:t>
        <w:t xml:space="preserve">S AMD</w:t>
      </w:r>
      <w:r>
        <w:t xml:space="preserve"> </w:t>
      </w:r>
      <w:r>
        <w:rPr>
          <w:b/>
        </w:rPr>
        <w:t xml:space="preserve">622</w:t>
      </w:r>
    </w:p>
    <w:p>
      <w:pPr>
        <w:spacing w:before="0" w:after="0" w:line="408" w:lineRule="exact"/>
        <w:ind w:left="0" w:right="0" w:firstLine="576"/>
        <w:jc w:val="left"/>
      </w:pPr>
      <w:r>
        <w:rPr/>
        <w:t xml:space="preserve">By Senator Padden</w:t>
      </w:r>
    </w:p>
    <w:p>
      <w:pPr>
        <w:jc w:val="right"/>
      </w:pPr>
      <w:r>
        <w:rPr>
          <w:b/>
        </w:rPr>
        <w:t xml:space="preserve">PULLED 02/09/2024</w:t>
      </w:r>
    </w:p>
    <w:p>
      <w:pPr>
        <w:spacing w:before="0" w:after="0" w:line="408" w:lineRule="exact"/>
        <w:ind w:left="0" w:right="0" w:firstLine="576"/>
        <w:jc w:val="left"/>
      </w:pPr>
      <w:r>
        <w:rPr/>
        <w:t xml:space="preserve">On page 3, beginning on line 19, after "</w:t>
      </w:r>
      <w:r>
        <w:rPr>
          <w:u w:val="single"/>
        </w:rPr>
        <w:t xml:space="preserve">habitat,</w:t>
      </w:r>
      <w:r>
        <w:rPr/>
        <w:t xml:space="preserve">" strike all material through "</w:t>
      </w:r>
      <w:r>
        <w:rPr>
          <w:u w:val="single"/>
        </w:rPr>
        <w:t xml:space="preserve">regulation,</w:t>
      </w:r>
      <w:r>
        <w:rPr/>
        <w:t xml:space="preserve">" on line 20</w:t>
      </w:r>
    </w:p>
    <w:p>
      <w:pPr>
        <w:spacing w:before="0" w:after="0" w:line="408" w:lineRule="exact"/>
        <w:ind w:left="0" w:right="0" w:firstLine="576"/>
        <w:jc w:val="left"/>
      </w:pPr>
      <w:r>
        <w:rPr/>
        <w:t xml:space="preserve">On page 4, line 11, after "(d)" insert "</w:t>
      </w:r>
      <w:r>
        <w:rPr>
          <w:u w:val="single"/>
        </w:rPr>
        <w:t xml:space="preserve">(i)</w:t>
      </w:r>
      <w:r>
        <w:rPr/>
        <w:t xml:space="preserve">"</w:t>
      </w:r>
    </w:p>
    <w:p>
      <w:pPr>
        <w:spacing w:before="0" w:after="0" w:line="408" w:lineRule="exact"/>
        <w:ind w:left="0" w:right="0" w:firstLine="576"/>
        <w:jc w:val="left"/>
      </w:pPr>
      <w:r>
        <w:rPr/>
        <w:t xml:space="preserve">On page 4, after line 13,  insert the following:</w:t>
      </w:r>
    </w:p>
    <w:p>
      <w:pPr>
        <w:spacing w:before="0" w:after="0" w:line="408" w:lineRule="exact"/>
        <w:ind w:left="0" w:right="0" w:firstLine="576"/>
        <w:jc w:val="left"/>
      </w:pPr>
      <w:r>
        <w:rPr/>
        <w:t xml:space="preserve">"</w:t>
      </w:r>
      <w:r>
        <w:rPr>
          <w:u w:val="single"/>
        </w:rPr>
        <w:t xml:space="preserve">(ii) "Pollinator habitat" does not include beehives, except for mason bee houses.</w:t>
      </w:r>
      <w:r>
        <w:rPr/>
        <w:t xml:space="preserve">"</w:t>
      </w:r>
    </w:p>
    <w:p>
      <w:pPr>
        <w:spacing w:before="0" w:after="0" w:line="408" w:lineRule="exact"/>
        <w:ind w:left="0" w:right="0" w:firstLine="576"/>
        <w:jc w:val="left"/>
      </w:pPr>
      <w:r>
        <w:rPr/>
        <w:t xml:space="preserve">On page 4, at the beginning of line 25, strike "</w:t>
      </w:r>
      <w:r>
        <w:rPr>
          <w:u w:val="single"/>
        </w:rPr>
        <w:t xml:space="preserve">including beehives compliant with local regulation,</w:t>
      </w:r>
      <w:r>
        <w:rPr/>
        <w:t xml:space="preserve">"</w:t>
      </w:r>
    </w:p>
    <w:p>
      <w:pPr>
        <w:spacing w:before="0" w:after="0" w:line="408" w:lineRule="exact"/>
        <w:ind w:left="0" w:right="0" w:firstLine="576"/>
        <w:jc w:val="left"/>
      </w:pPr>
      <w:r>
        <w:rPr/>
        <w:t xml:space="preserve">On page 5, line 16, after "(d)" insert "</w:t>
      </w:r>
      <w:r>
        <w:rPr>
          <w:u w:val="single"/>
        </w:rPr>
        <w:t xml:space="preserve">(i)</w:t>
      </w:r>
      <w:r>
        <w:rPr/>
        <w:t xml:space="preserve">"</w:t>
      </w:r>
    </w:p>
    <w:p>
      <w:pPr>
        <w:spacing w:before="0" w:after="0" w:line="408" w:lineRule="exact"/>
        <w:ind w:left="0" w:right="0" w:firstLine="576"/>
        <w:jc w:val="left"/>
      </w:pPr>
      <w:r>
        <w:rPr/>
        <w:t xml:space="preserve">On page 5, after line 18, insert the following:</w:t>
      </w:r>
    </w:p>
    <w:p>
      <w:pPr>
        <w:spacing w:before="0" w:after="0" w:line="408" w:lineRule="exact"/>
        <w:ind w:left="0" w:right="0" w:firstLine="576"/>
        <w:jc w:val="left"/>
      </w:pPr>
      <w:r>
        <w:rPr/>
        <w:t xml:space="preserve">"</w:t>
      </w:r>
      <w:r>
        <w:rPr>
          <w:u w:val="single"/>
        </w:rPr>
        <w:t xml:space="preserve">(ii) "Pollinator habitat" does not include beehives, except for mason bee houses.</w:t>
      </w:r>
      <w:r>
        <w:rPr/>
        <w:t xml:space="preserve">"</w:t>
      </w:r>
    </w:p>
    <w:p>
      <w:pPr>
        <w:spacing w:before="0" w:after="0" w:line="408" w:lineRule="exact"/>
        <w:ind w:left="0" w:right="0" w:firstLine="576"/>
        <w:jc w:val="left"/>
      </w:pPr>
      <w:r>
        <w:rPr>
          <w:u w:val="single"/>
        </w:rPr>
        <w:t xml:space="preserve">EFFECT:</w:t>
      </w:r>
      <w:r>
        <w:rPr/>
        <w:t xml:space="preserve"> Removes the provision that homeowners' associations and common interest communities may not prohibit the installation of beehives compliant with local regulation. Amends the definition of "pollinator habitat" to exclude beehives, but not mason bee houses.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8bb67a9a464171" /></Relationships>
</file>