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7D81C584" w14:textId="0B18BE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E55753">
            <w:t>6229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E5575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E55753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E55753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E55753">
            <w:t>032</w:t>
          </w:r>
        </w:sdtContent>
      </w:sdt>
    </w:p>
    <w:p w:rsidR="00DF5D0E" w:rsidP="00B73E0A" w:rsidRDefault="00AA1230" w14:paraId="768347FE" w14:textId="1BBDD3A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256DE2F8" w14:textId="51AE4C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E55753">
            <w:rPr>
              <w:b/>
              <w:u w:val="single"/>
            </w:rPr>
            <w:t>SB 6229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E55753" w:rsidR="00E5575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692</w:t>
          </w:r>
        </w:sdtContent>
      </w:sdt>
    </w:p>
    <w:p w:rsidR="00DF5D0E" w:rsidP="00605C39" w:rsidRDefault="00000000" w14:paraId="03A91C23" w14:textId="7B16F8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E55753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E55753" w14:paraId="09A92E9B" w14:textId="7C9EF1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Pr="000D0C36" w:rsidR="00E55753" w:rsidP="000D0C36" w:rsidRDefault="00DE256E" w14:paraId="3A6D9327" w14:textId="67431DF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97667243"/>
      <w:r>
        <w:tab/>
      </w:r>
      <w:r w:rsidRPr="000D0C36" w:rsidR="000D0C36">
        <w:rPr>
          <w:spacing w:val="0"/>
        </w:rPr>
        <w:t>On page 2, beginning on line 22, after "funding" strike all material through "</w:t>
      </w:r>
      <w:r w:rsidRPr="000D0C36" w:rsidR="000D0C36">
        <w:rPr>
          <w:spacing w:val="0"/>
          <w:u w:val="single"/>
        </w:rPr>
        <w:t>department</w:t>
      </w:r>
      <w:r w:rsidRPr="000D0C36" w:rsidR="000D0C36">
        <w:rPr>
          <w:spacing w:val="0"/>
        </w:rPr>
        <w:t>" on line 24 and insert "for that project that is at least equal to 20 percent of the total cost of the project</w:t>
      </w:r>
      <w:r w:rsidRPr="000D0C36" w:rsidR="000D0C36">
        <w:rPr>
          <w:spacing w:val="0"/>
          <w:u w:val="single"/>
        </w:rPr>
        <w:t>. Rural and small urban transit agencies, as defined in the department's "Summary of Public Transportation" report, are exempt from the 20 percent match threshold</w:t>
      </w:r>
      <w:r w:rsidRPr="000D0C36" w:rsidR="000D0C36">
        <w:rPr>
          <w:spacing w:val="0"/>
        </w:rPr>
        <w:t>"</w:t>
      </w:r>
      <w:r w:rsidRPr="000D0C36" w:rsidR="00E55753">
        <w:rPr>
          <w:spacing w:val="0"/>
        </w:rPr>
        <w:t xml:space="preserve"> </w:t>
      </w:r>
    </w:p>
    <w:permEnd w:id="97667243"/>
    <w:p w:rsidR="00ED2EEB" w:rsidP="00E55753" w:rsidRDefault="00ED2EEB" w14:paraId="18B30468" w14:textId="30C0B7D5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03026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0C142C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5753" w:rsidRDefault="00D659AC" w14:paraId="26BCB6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5753" w:rsidRDefault="0096303F" w14:paraId="30C3E983" w14:textId="426928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D0C36" w:rsidR="000D0C36">
                  <w:t>Exempts rural and small urban transit agencies from the 20% match requirement for the green transportation capital grant program.</w:t>
                </w:r>
                <w:r w:rsidRPr="0096303F" w:rsidR="001C1B27">
                  <w:t> </w:t>
                </w:r>
              </w:p>
              <w:p w:rsidRPr="007D1589" w:rsidR="001B4E53" w:rsidP="00E55753" w:rsidRDefault="001B4E53" w14:paraId="66E220E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0302610"/>
    </w:tbl>
    <w:p w:rsidR="00DF5D0E" w:rsidP="00E55753" w:rsidRDefault="00DF5D0E" w14:paraId="7D09B495" w14:textId="77777777">
      <w:pPr>
        <w:pStyle w:val="BillEnd"/>
        <w:suppressLineNumbers/>
      </w:pPr>
    </w:p>
    <w:p w:rsidR="00DF5D0E" w:rsidP="00E55753" w:rsidRDefault="00DE256E" w14:paraId="7861AE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5753" w:rsidRDefault="00AB682C" w14:paraId="568216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061C" w14:textId="77777777" w:rsidR="00315F10" w:rsidRDefault="00315F10" w:rsidP="00DF5D0E">
      <w:r>
        <w:separator/>
      </w:r>
    </w:p>
  </w:endnote>
  <w:endnote w:type="continuationSeparator" w:id="0">
    <w:p w14:paraId="3DFA1B9F" w14:textId="77777777" w:rsidR="00315F10" w:rsidRDefault="00315F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B4EB091" w14:textId="616A8821">
    <w:pPr>
      <w:pStyle w:val="AmendDraftFooter"/>
    </w:pPr>
    <w:fldSimple w:instr=" TITLE   \* MERGEFORMAT ">
      <w:r w:rsidR="00E55753">
        <w:t>6229 AMS FORT PRES 032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05F218D" w14:textId="0C5DABBA">
    <w:pPr>
      <w:pStyle w:val="AmendDraftFooter"/>
    </w:pPr>
    <w:fldSimple w:instr=" TITLE   \* MERGEFORMAT ">
      <w:r w:rsidR="00E55753">
        <w:t>6229 AMS FORT PRES 032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AE3D" w14:textId="77777777" w:rsidR="00315F10" w:rsidRDefault="00315F10" w:rsidP="00DF5D0E">
      <w:r>
        <w:separator/>
      </w:r>
    </w:p>
  </w:footnote>
  <w:footnote w:type="continuationSeparator" w:id="0">
    <w:p w14:paraId="544DC751" w14:textId="77777777" w:rsidR="00315F10" w:rsidRDefault="00315F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9D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12028" wp14:editId="36EB83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4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974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0B4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7C8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984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401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D0E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5D3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E10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01F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270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6DC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E87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5AE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F84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232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6A7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4C2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7C6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420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3D7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093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46C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7F5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447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CE1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9F5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12D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975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55A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D63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851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CB3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15F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120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724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974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0B45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7C8F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9849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4017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D0EE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5D35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E108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01F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270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6DC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E87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5AE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F84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232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6A7D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4C2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7C6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420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3D7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093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46C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7F57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447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CE1F9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9F58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12D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97599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55AC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D6339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8516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CB30A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15F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91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DD3D3" wp14:editId="2183EE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B89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BF2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BB6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8D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5CC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E39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4A5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29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E71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FA8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92A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616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E6A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DA0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5A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682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E71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868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DFB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494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687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367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125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175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821B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71AF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7664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DD3D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E9DB89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BF2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BB6E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8D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5CCA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E39E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4A51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29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E71A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FA8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92A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616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E6A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DA0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5A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682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E71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868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DFBC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494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687A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367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125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1757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821B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71AF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7664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8517798">
    <w:abstractNumId w:val="5"/>
  </w:num>
  <w:num w:numId="2" w16cid:durableId="2063943418">
    <w:abstractNumId w:val="3"/>
  </w:num>
  <w:num w:numId="3" w16cid:durableId="715661416">
    <w:abstractNumId w:val="2"/>
  </w:num>
  <w:num w:numId="4" w16cid:durableId="1545753460">
    <w:abstractNumId w:val="1"/>
  </w:num>
  <w:num w:numId="5" w16cid:durableId="549149947">
    <w:abstractNumId w:val="0"/>
  </w:num>
  <w:num w:numId="6" w16cid:durableId="904997595">
    <w:abstractNumId w:val="4"/>
  </w:num>
  <w:num w:numId="7" w16cid:durableId="804661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0C36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F10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75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EC8B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45C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6229</BillDocName>
  <AmendType>AMS</AmendType>
  <SponsorAcronym>FORT</SponsorAcronym>
  <DrafterAcronym>PRES</DrafterAcronym>
  <DraftNumber>032</DraftNumber>
  <ReferenceNumber>SB 6229</ReferenceNumber>
  <Floor>S AMD</Floor>
  <AmendmentNumber> 692</AmendmentNumber>
  <Sponsors>By Senator Fortunato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499</Characters>
  <Application>Microsoft Office Word</Application>
  <DocSecurity>8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6229 AMS FORT PRES 032</dc:title>
  <dc:creator>Martin Presley</dc:creator>
  <cp:lastModifiedBy>Presley, Martin</cp:lastModifiedBy>
  <cp:revision>2</cp:revision>
  <dcterms:created xsi:type="dcterms:W3CDTF">2024-02-13T20:33:00Z</dcterms:created>
  <dcterms:modified xsi:type="dcterms:W3CDTF">2024-02-13T20:34:00Z</dcterms:modified>
</cp:coreProperties>
</file>