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9713d97ff40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S5004.1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at the beginning of line 24, strike "Any" and insert "Beginning January 1, 2027, any"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the requirement that the installation of electric vehicle supply equipment at state-owned facilities be performed by persons certified by the electric vehicle infrastructure training program or a similarly accredited program until January 1, 2027.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5056ded00418b" /></Relationships>
</file>