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62367b32c94276" /></Relationships>
</file>

<file path=word/document.xml><?xml version="1.0" encoding="utf-8"?>
<w:document xmlns:w="http://schemas.openxmlformats.org/wordprocessingml/2006/main">
  <w:body>
    <w:p>
      <w:r>
        <w:t>H-0220.1</w:t>
      </w:r>
    </w:p>
    <w:p>
      <w:pPr>
        <w:jc w:val="center"/>
      </w:pPr>
      <w:r>
        <w:t>_______________________________________________</w:t>
      </w:r>
    </w:p>
    <w:p/>
    <w:p>
      <w:pPr>
        <w:jc w:val="center"/>
      </w:pPr>
      <w:r>
        <w:rPr>
          <w:b/>
        </w:rPr>
        <w:t>HOUSE BILL 1060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Corry, Berry, Walen, Reeves, and Cortes</w:t>
      </w:r>
    </w:p>
    <w:p/>
    <w:p>
      <w:r>
        <w:rPr>
          <w:t xml:space="preserve">Prefiled 12/21/22.</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reorganization of domestic mutual insurers; and adding new sections to chapter 48.09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"Board" means the board of directors of a converting mutual insurer.</w:t>
      </w:r>
    </w:p>
    <w:p>
      <w:pPr>
        <w:spacing w:before="0" w:after="0" w:line="408" w:lineRule="exact"/>
        <w:ind w:left="0" w:right="0" w:firstLine="576"/>
        <w:jc w:val="left"/>
      </w:pPr>
      <w:r>
        <w:rPr/>
        <w:t xml:space="preserve">(2) "Conversion" means a process by which a domestic mutual insurer is converted to a domestic stock insurer as part of a reorganization.</w:t>
      </w:r>
    </w:p>
    <w:p>
      <w:pPr>
        <w:spacing w:before="0" w:after="0" w:line="408" w:lineRule="exact"/>
        <w:ind w:left="0" w:right="0" w:firstLine="576"/>
        <w:jc w:val="left"/>
      </w:pPr>
      <w:r>
        <w:rPr/>
        <w:t xml:space="preserve">(3) "Converted stock insurer" means a domestic stock insurer into which a domestic mutual insurer is converted as part of a reorganization.</w:t>
      </w:r>
    </w:p>
    <w:p>
      <w:pPr>
        <w:spacing w:before="0" w:after="0" w:line="408" w:lineRule="exact"/>
        <w:ind w:left="0" w:right="0" w:firstLine="576"/>
        <w:jc w:val="left"/>
      </w:pPr>
      <w:r>
        <w:rPr/>
        <w:t xml:space="preserve">(4) "Converting mutual insurer" means a domestic mutual insurer that is converting to a domestic stock insurer as part of a reorganization.</w:t>
      </w:r>
    </w:p>
    <w:p>
      <w:pPr>
        <w:spacing w:before="0" w:after="0" w:line="408" w:lineRule="exact"/>
        <w:ind w:left="0" w:right="0" w:firstLine="576"/>
        <w:jc w:val="left"/>
      </w:pPr>
      <w:r>
        <w:rPr/>
        <w:t xml:space="preserve">(5) "Effective date" means, with respect to a plan, the date on which the plan or a part of the plan becomes effective as set forth in an order of the commissioner.</w:t>
      </w:r>
    </w:p>
    <w:p>
      <w:pPr>
        <w:spacing w:before="0" w:after="0" w:line="408" w:lineRule="exact"/>
        <w:ind w:left="0" w:right="0" w:firstLine="576"/>
        <w:jc w:val="left"/>
      </w:pPr>
      <w:r>
        <w:rPr/>
        <w:t xml:space="preserve">(6) "Eligible member" means a member of the converting mutual insurer whose insurance policy is in force as of the date on which the board adopts the plan or on some other date that the plan specifies as the record date and that the commissioner approves.</w:t>
      </w:r>
    </w:p>
    <w:p>
      <w:pPr>
        <w:spacing w:before="0" w:after="0" w:line="408" w:lineRule="exact"/>
        <w:ind w:left="0" w:right="0" w:firstLine="576"/>
        <w:jc w:val="left"/>
      </w:pPr>
      <w:r>
        <w:rPr/>
        <w:t xml:space="preserve">(7) "Intermediate stock holding company" means a corporation that satisfies all of the following:</w:t>
      </w:r>
    </w:p>
    <w:p>
      <w:pPr>
        <w:spacing w:before="0" w:after="0" w:line="408" w:lineRule="exact"/>
        <w:ind w:left="0" w:right="0" w:firstLine="576"/>
        <w:jc w:val="left"/>
      </w:pPr>
      <w:r>
        <w:rPr/>
        <w:t xml:space="preserve">(a) The corporation was incorporated under chapter 23B.02 RCW;</w:t>
      </w:r>
    </w:p>
    <w:p>
      <w:pPr>
        <w:spacing w:before="0" w:after="0" w:line="408" w:lineRule="exact"/>
        <w:ind w:left="0" w:right="0" w:firstLine="576"/>
        <w:jc w:val="left"/>
      </w:pPr>
      <w:r>
        <w:rPr/>
        <w:t xml:space="preserve">(b) A mutual holding company holds directly or indirectly at least a majority of the corporation's voting stock; and</w:t>
      </w:r>
    </w:p>
    <w:p>
      <w:pPr>
        <w:spacing w:before="0" w:after="0" w:line="408" w:lineRule="exact"/>
        <w:ind w:left="0" w:right="0" w:firstLine="576"/>
        <w:jc w:val="left"/>
      </w:pPr>
      <w:r>
        <w:rPr/>
        <w:t xml:space="preserve">(c) The corporation holds directly or indirectly at least a majority of the voting stock of a converted stock insurer.</w:t>
      </w:r>
    </w:p>
    <w:p>
      <w:pPr>
        <w:spacing w:before="0" w:after="0" w:line="408" w:lineRule="exact"/>
        <w:ind w:left="0" w:right="0" w:firstLine="576"/>
        <w:jc w:val="left"/>
      </w:pPr>
      <w:r>
        <w:rPr/>
        <w:t xml:space="preserve">(8) "Member" means:</w:t>
      </w:r>
    </w:p>
    <w:p>
      <w:pPr>
        <w:spacing w:before="0" w:after="0" w:line="408" w:lineRule="exact"/>
        <w:ind w:left="0" w:right="0" w:firstLine="576"/>
        <w:jc w:val="left"/>
      </w:pPr>
      <w:r>
        <w:rPr/>
        <w:t xml:space="preserve">(a) With respect to a domestic mutual insurer, a member as described in RCW 48.09.110; or</w:t>
      </w:r>
    </w:p>
    <w:p>
      <w:pPr>
        <w:spacing w:before="0" w:after="0" w:line="408" w:lineRule="exact"/>
        <w:ind w:left="0" w:right="0" w:firstLine="576"/>
        <w:jc w:val="left"/>
      </w:pPr>
      <w:r>
        <w:rPr/>
        <w:t xml:space="preserve">(b) With respect to a mutual holding company, any holder of one or more policies of insurance, other than a policy of reinsurance, issued by the converted stock insurer resulting from a reorganization involving the organization of a mutual holding company and, if permitted under the articles of incorporation or bylaws of the mutual holding company, may include any holder of one or more policies of insurance, other than a policy of reinsurance, issued by any other insurer that is a direct or indirect subsidiary or affiliate of the mutual holding company.</w:t>
      </w:r>
    </w:p>
    <w:p>
      <w:pPr>
        <w:spacing w:before="0" w:after="0" w:line="408" w:lineRule="exact"/>
        <w:ind w:left="0" w:right="0" w:firstLine="576"/>
        <w:jc w:val="left"/>
      </w:pPr>
      <w:r>
        <w:rPr/>
        <w:t xml:space="preserve">(9) "Membership interest" means:</w:t>
      </w:r>
    </w:p>
    <w:p>
      <w:pPr>
        <w:spacing w:before="0" w:after="0" w:line="408" w:lineRule="exact"/>
        <w:ind w:left="0" w:right="0" w:firstLine="576"/>
        <w:jc w:val="left"/>
      </w:pPr>
      <w:r>
        <w:rPr/>
        <w:t xml:space="preserve">(a) With respect to a converting mutual insurer, interest as set forth in RCW 48.09.120; or</w:t>
      </w:r>
    </w:p>
    <w:p>
      <w:pPr>
        <w:spacing w:before="0" w:after="0" w:line="408" w:lineRule="exact"/>
        <w:ind w:left="0" w:right="0" w:firstLine="576"/>
        <w:jc w:val="left"/>
      </w:pPr>
      <w:r>
        <w:rPr/>
        <w:t xml:space="preserve">(b) With respect to a mutual holding company on and after the effective date of the plan, any right that a member of the mutual holding company may hold by virtue of membership in the mutual holding company arising under the articles of incorporation and bylaws of the mutual holding company, including the right to vote for the board.</w:t>
      </w:r>
    </w:p>
    <w:p>
      <w:pPr>
        <w:spacing w:before="0" w:after="0" w:line="408" w:lineRule="exact"/>
        <w:ind w:left="0" w:right="0" w:firstLine="576"/>
        <w:jc w:val="left"/>
      </w:pPr>
      <w:r>
        <w:rPr/>
        <w:t xml:space="preserve">(10) "Mutual holding company" means a corporation that is formed and existing under the laws of this state and pursuant to the reorganization of a mutual insurance company.</w:t>
      </w:r>
    </w:p>
    <w:p>
      <w:pPr>
        <w:spacing w:before="0" w:after="0" w:line="408" w:lineRule="exact"/>
        <w:ind w:left="0" w:right="0" w:firstLine="576"/>
        <w:jc w:val="left"/>
      </w:pPr>
      <w:r>
        <w:rPr/>
        <w:t xml:space="preserve">(11) "Plan" means a plan of reorganization.</w:t>
      </w:r>
    </w:p>
    <w:p>
      <w:pPr>
        <w:spacing w:before="0" w:after="0" w:line="408" w:lineRule="exact"/>
        <w:ind w:left="0" w:right="0" w:firstLine="576"/>
        <w:jc w:val="left"/>
      </w:pPr>
      <w:r>
        <w:rPr/>
        <w:t xml:space="preserve">(12) "Reorganization" means a process by which a domestic mutual insurer is converted to a domestic stock insurer and a mutual holding company is organized.</w:t>
      </w:r>
    </w:p>
    <w:p>
      <w:pPr>
        <w:spacing w:before="0" w:after="0" w:line="408" w:lineRule="exact"/>
        <w:ind w:left="0" w:right="0" w:firstLine="576"/>
        <w:jc w:val="left"/>
      </w:pPr>
      <w:r>
        <w:rPr/>
        <w:t xml:space="preserve">(13)(a) "Voting stock" means stock of any class or any percentage ownership interest having voting power for the election of directors, trustees, or management.</w:t>
      </w:r>
    </w:p>
    <w:p>
      <w:pPr>
        <w:spacing w:before="0" w:after="0" w:line="408" w:lineRule="exact"/>
        <w:ind w:left="0" w:right="0" w:firstLine="576"/>
        <w:jc w:val="left"/>
      </w:pPr>
      <w:r>
        <w:rPr/>
        <w:t xml:space="preserve">(b) "Voting stock" includes stock having voting power only by reason of the happening of a contingency.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satisfaction of the requirements applicable to the formation of a domestic stock insurer, a domestic mutual insurer may be reorganized as a stock corporation, pursuant to a plan as approved by the commissioner.</w:t>
      </w:r>
    </w:p>
    <w:p>
      <w:pPr>
        <w:spacing w:before="0" w:after="0" w:line="408" w:lineRule="exact"/>
        <w:ind w:left="0" w:right="0" w:firstLine="576"/>
        <w:jc w:val="left"/>
      </w:pPr>
      <w:r>
        <w:rPr/>
        <w:t xml:space="preserve">(2) A domestic mutual insurer may be wholly reinsured in and its assets transferred to and its liabilities assumed by another mutual or stock insurer under such terms and conditions as are approved by the commissioner in advance of such reinsurance.</w:t>
      </w:r>
    </w:p>
    <w:p>
      <w:pPr>
        <w:spacing w:before="0" w:after="0" w:line="408" w:lineRule="exact"/>
        <w:ind w:left="0" w:right="0" w:firstLine="576"/>
        <w:jc w:val="left"/>
      </w:pPr>
      <w:r>
        <w:rPr/>
        <w:t xml:space="preserve">(3) The commissioner shall not approve any such plan or reinsurance agreement which does not determine the amount of and make adequate provision for paying to members of such mutual insurer, reasonable compensation for their equities as owners of such insurer, such compensation to be apportioned to members as identified and in the manner prescribed in RCW 48.09.360. The procedure for approval by the commissioner of any such plan or reinsurance agreement shall be the same as the procedure for approval by the commissioner of a plan of merger or consolidation under RCW 48.31.010. Approval at a corporate meeting of members by two-thirds of the then members of a domestic mutual insurer who vote on the plan or agreement pursuant to such notice and procedure as was approved by the commissioner shall constitute approval of any such plan or reinsurance agreement by the insurer's members.</w:t>
      </w:r>
    </w:p>
    <w:p>
      <w:pPr>
        <w:spacing w:before="0" w:after="0" w:line="408" w:lineRule="exact"/>
        <w:ind w:left="0" w:right="0" w:firstLine="576"/>
        <w:jc w:val="left"/>
      </w:pPr>
      <w:r>
        <w:rPr/>
        <w:t xml:space="preserve">(a) On the effective date of a plan, all of the following shall occur:</w:t>
      </w:r>
    </w:p>
    <w:p>
      <w:pPr>
        <w:spacing w:before="0" w:after="0" w:line="408" w:lineRule="exact"/>
        <w:ind w:left="0" w:right="0" w:firstLine="576"/>
        <w:jc w:val="left"/>
      </w:pPr>
      <w:r>
        <w:rPr/>
        <w:t xml:space="preserve">(i) The converting mutual insurer becomes a converted stock insurer. The amended or restated articles of incorporation and bylaws of the converting mutual insurer shall be filed with the commissioner as part of the plan and shall become effective on the effective date of the conversion. The commissioner shall amend the certificate of authority of the converting mutual insurer on the effective date of the conversion;</w:t>
      </w:r>
    </w:p>
    <w:p>
      <w:pPr>
        <w:spacing w:before="0" w:after="0" w:line="408" w:lineRule="exact"/>
        <w:ind w:left="0" w:right="0" w:firstLine="576"/>
        <w:jc w:val="left"/>
      </w:pPr>
      <w:r>
        <w:rPr/>
        <w:t xml:space="preserve">(ii) All membership interests and rights in surplus of the converting mutual insurer are extinguished and the members of the converting mutual insurer become members of the mutual holding company in accordance with this chapter and the articles of incorporation and bylaws of the mutual holding company;</w:t>
      </w:r>
    </w:p>
    <w:p>
      <w:pPr>
        <w:spacing w:before="0" w:after="0" w:line="408" w:lineRule="exact"/>
        <w:ind w:left="0" w:right="0" w:firstLine="576"/>
        <w:jc w:val="left"/>
      </w:pPr>
      <w:r>
        <w:rPr/>
        <w:t xml:space="preserve">(iii) Any owner of one or more policies of insurance, other than a policy of reinsurance, issued by the converted stock insurer after the effective date of the conversion and, if permitted under the articles of incorporation or bylaws of the mutual holding company, any holder of one or more policies of insurance, other than a policy of reinsurance, issued by any other insurer that is a direct or indirect subsidiary or affiliate of the mutual holding company after the effective date of the reorganization becomes a member of the mutual holding company;</w:t>
      </w:r>
    </w:p>
    <w:p>
      <w:pPr>
        <w:spacing w:before="0" w:after="0" w:line="408" w:lineRule="exact"/>
        <w:ind w:left="0" w:right="0" w:firstLine="576"/>
        <w:jc w:val="left"/>
      </w:pPr>
      <w:r>
        <w:rPr/>
        <w:t xml:space="preserve">(iv) The mutual holding company or, if created, an intermediate stock holding company acquires and shall retain all shares of the voting stock of the converted stock insurer;</w:t>
      </w:r>
    </w:p>
    <w:p>
      <w:pPr>
        <w:spacing w:before="0" w:after="0" w:line="408" w:lineRule="exact"/>
        <w:ind w:left="0" w:right="0" w:firstLine="576"/>
        <w:jc w:val="left"/>
      </w:pPr>
      <w:r>
        <w:rPr/>
        <w:t xml:space="preserve">(v) The mutual holding company acquires and shall retain all shares of the voting stock of any intermediate stock holding company; and</w:t>
      </w:r>
    </w:p>
    <w:p>
      <w:pPr>
        <w:spacing w:before="0" w:after="0" w:line="408" w:lineRule="exact"/>
        <w:ind w:left="0" w:right="0" w:firstLine="576"/>
        <w:jc w:val="left"/>
      </w:pPr>
      <w:r>
        <w:rPr/>
        <w:t xml:space="preserve">(vi) A converted stock insurer continues the corporate existence of the converting mutual insurer. Except as provided in the plan, the conversion does not annul, modify, or change any existing license or other authority or any of the existing civil actions, rights, contracts, or liabilities of the converting mutual insurer. The converted stock insurer retains all property, debts, and choses in action and every other interest belonging to the converting mutual insurer before the conversion without further action needed. On and after the effective date of the conversion, the converted stock insurer may exercise all rights and powers conferred and shall perform all duties imposed by law on insurers writing the classes of insurance written by the converted stock insurer, shall retain the rights and contracts of the converting mutual insurer existing immediately before the conversion, and shall be subject to all obligations and liabilities of the converting mutual insurer existing immediately before the conversion, subject to the terms of the plan.</w:t>
      </w:r>
    </w:p>
    <w:p>
      <w:pPr>
        <w:spacing w:before="0" w:after="0" w:line="408" w:lineRule="exact"/>
        <w:ind w:left="0" w:right="0" w:firstLine="576"/>
        <w:jc w:val="left"/>
      </w:pPr>
      <w:r>
        <w:rPr/>
        <w:t xml:space="preserve">(b) Any intermediate stock holding company created at the time of reorganization to hold the stock of the converting mutual insurer shall be incorporated under chapter 23B.02 RCW and may engage in any business or activity permitted by chapter 23B.02 RCW.</w:t>
      </w:r>
    </w:p>
    <w:p>
      <w:pPr>
        <w:spacing w:before="0" w:after="0" w:line="408" w:lineRule="exact"/>
        <w:ind w:left="0" w:right="0" w:firstLine="576"/>
        <w:jc w:val="left"/>
      </w:pPr>
      <w:r>
        <w:rPr/>
        <w:t xml:space="preserve">(c) The converted stock insurer and any intermediate stock holding company may issue to third parties debt securities, stock other than voting stock, and voting stock if all of the following apply:</w:t>
      </w:r>
    </w:p>
    <w:p>
      <w:pPr>
        <w:spacing w:before="0" w:after="0" w:line="408" w:lineRule="exact"/>
        <w:ind w:left="0" w:right="0" w:firstLine="576"/>
        <w:jc w:val="left"/>
      </w:pPr>
      <w:r>
        <w:rPr/>
        <w:t xml:space="preserve">(i) No shares of stock representing a majority of the voting power of all issued and outstanding voting stock of either the converted stock insurer or the intermediate stock holding company, if any, are issued to third parties; and</w:t>
      </w:r>
    </w:p>
    <w:p>
      <w:pPr>
        <w:spacing w:before="0" w:after="0" w:line="408" w:lineRule="exact"/>
        <w:ind w:left="0" w:right="0" w:firstLine="576"/>
        <w:jc w:val="left"/>
      </w:pPr>
      <w:r>
        <w:rPr/>
        <w:t xml:space="preserve">(ii) A majority of the voting stock of the converted stock insurer is at all times owned by the mutual holding company or by the intermediate stock holding company, a majority of whose voting stock is held by the mutual holding company, and such majority interest in the converted stock insurer and any intermediate stock holding company is not conveyed, transferred, assigned, pledged, subjected to a security interest or lien, placed in a voting trust, encumbered, or otherwise hypothecated or alienated by the mutual holding company or by the intermediate stock holding company. Any conveyance, transfer, assignment, pledge, security interest, lien, placement in a voting trust, encumbrance, or hypothecation or alienation of, in or on a majority of the voting shares of the converted stock insurer or the intermediate stock holding company in violation of this subsection (3)(c)(ii) is void in inverse chronological order as to the shares necessary to constitute a majority of such voting stock.</w:t>
      </w:r>
    </w:p>
    <w:p>
      <w:pPr>
        <w:spacing w:before="0" w:after="0" w:line="408" w:lineRule="exact"/>
        <w:ind w:left="0" w:right="0" w:firstLine="576"/>
        <w:jc w:val="left"/>
      </w:pPr>
      <w:r>
        <w:rPr/>
        <w:t xml:space="preserve">(d) Unless otherwise specified in the plan, the directors and officers of the converting mutual insurer shall serve as directors and officers of the mutual holding company, any intermediate stock holding company, and the converted stock insurer until new directors and officers are elected.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mutual insurer may engage in a conversion as part of a reorganization as a mutual holding company only if the board passes a resolution that the reorganization is fair and equitable to the policyholders and adopts a plan that meets the requirements of this chapter.</w:t>
      </w:r>
    </w:p>
    <w:p>
      <w:pPr>
        <w:spacing w:before="0" w:after="0" w:line="408" w:lineRule="exact"/>
        <w:ind w:left="0" w:right="0" w:firstLine="576"/>
        <w:jc w:val="left"/>
      </w:pPr>
      <w:r>
        <w:rPr/>
        <w:t xml:space="preserve">(2) After the board has adopted a plan and before the board seeks approval of the plan by the eligible members of the converting mutual insurer, the converting mutual insurer shall file the following documents with the commissioner:</w:t>
      </w:r>
    </w:p>
    <w:p>
      <w:pPr>
        <w:spacing w:before="0" w:after="0" w:line="408" w:lineRule="exact"/>
        <w:ind w:left="0" w:right="0" w:firstLine="576"/>
        <w:jc w:val="left"/>
      </w:pPr>
      <w:r>
        <w:rPr/>
        <w:t xml:space="preserve">(a) The plan;</w:t>
      </w:r>
    </w:p>
    <w:p>
      <w:pPr>
        <w:spacing w:before="0" w:after="0" w:line="408" w:lineRule="exact"/>
        <w:ind w:left="0" w:right="0" w:firstLine="576"/>
        <w:jc w:val="left"/>
      </w:pPr>
      <w:r>
        <w:rPr/>
        <w:t xml:space="preserve">(b) The form of notice of the meeting at which the eligible members vote on the plan;</w:t>
      </w:r>
    </w:p>
    <w:p>
      <w:pPr>
        <w:spacing w:before="0" w:after="0" w:line="408" w:lineRule="exact"/>
        <w:ind w:left="0" w:right="0" w:firstLine="576"/>
        <w:jc w:val="left"/>
      </w:pPr>
      <w:r>
        <w:rPr/>
        <w:t xml:space="preserve">(c) The form of any proxies to be solicited from the eligible members. Proxies must offer the eligible members the option of voting in favor of or voting against the plan or abstaining from voting;</w:t>
      </w:r>
    </w:p>
    <w:p>
      <w:pPr>
        <w:spacing w:before="0" w:after="0" w:line="408" w:lineRule="exact"/>
        <w:ind w:left="0" w:right="0" w:firstLine="576"/>
        <w:jc w:val="left"/>
      </w:pPr>
      <w:r>
        <w:rPr/>
        <w:t xml:space="preserve">(d) Information required by the converting mutual insurer's bylaws; and</w:t>
      </w:r>
    </w:p>
    <w:p>
      <w:pPr>
        <w:spacing w:before="0" w:after="0" w:line="408" w:lineRule="exact"/>
        <w:ind w:left="0" w:right="0" w:firstLine="576"/>
        <w:jc w:val="left"/>
      </w:pPr>
      <w:r>
        <w:rPr/>
        <w:t xml:space="preserve">(e) Other information or documentation required by the commissioner.</w:t>
      </w:r>
    </w:p>
    <w:p>
      <w:pPr>
        <w:spacing w:before="0" w:after="0" w:line="408" w:lineRule="exact"/>
        <w:ind w:left="0" w:right="0" w:firstLine="576"/>
        <w:jc w:val="left"/>
      </w:pPr>
      <w:r>
        <w:rPr/>
        <w:t xml:space="preserve">(3) The commissioner shall approve or disapprove a plan and other documents submitted under this chapter. The commissioner must approve or disapprove the plan within 60 days after the commissioner receives a completed filing of the plan and all information requested by the commissioner or within 60 days after the completion of a hearing on the plan, whichever date is later.</w:t>
      </w:r>
    </w:p>
    <w:p>
      <w:pPr>
        <w:spacing w:before="0" w:after="0" w:line="408" w:lineRule="exact"/>
        <w:ind w:left="0" w:right="0" w:firstLine="576"/>
        <w:jc w:val="left"/>
      </w:pPr>
      <w:r>
        <w:rPr/>
        <w:t xml:space="preserve">(4) At any time before the commissioner approves a plan, the board may amend or withdraw the plan.</w:t>
      </w:r>
    </w:p>
    <w:p>
      <w:pPr>
        <w:spacing w:before="0" w:after="0" w:line="408" w:lineRule="exact"/>
        <w:ind w:left="0" w:right="0" w:firstLine="576"/>
        <w:jc w:val="left"/>
      </w:pPr>
      <w:r>
        <w:rPr/>
        <w:t xml:space="preserve">(5) After the commissioner approves a plan, the eligible members of the converting mutual insurer must approve the plan. Approval by the eligible members is subject to the following requirements:</w:t>
      </w:r>
    </w:p>
    <w:p>
      <w:pPr>
        <w:spacing w:before="0" w:after="0" w:line="408" w:lineRule="exact"/>
        <w:ind w:left="0" w:right="0" w:firstLine="576"/>
        <w:jc w:val="left"/>
      </w:pPr>
      <w:r>
        <w:rPr/>
        <w:t xml:space="preserve">(a) All eligible members must be given notice of the plan and of their opportunity to vote on the plan. A copy of the plan or a summary of the plan must accompany the notice. The notice shall be mailed to the last known address of each eligible member, as shown on the records of the converting mutual insurer, within 45 days after the commissioner approves the plan. The meeting of the eligible members at which a vote on the plan will occur shall be set for a date that is not earlier than the 30th day after the date on which the mutual insurer mailed the notice of the meeting. If the converting mutual insurer complies substantially and in good faith with the notice requirements of this subsection (5)(a), the converting mutual insurer's failure to give any member or members any required notice does not impair the validity of any action taken under this section.</w:t>
      </w:r>
    </w:p>
    <w:p>
      <w:pPr>
        <w:spacing w:before="0" w:after="0" w:line="408" w:lineRule="exact"/>
        <w:ind w:left="0" w:right="0" w:firstLine="576"/>
        <w:jc w:val="left"/>
      </w:pPr>
      <w:r>
        <w:rPr/>
        <w:t xml:space="preserve">(b) The vote required for approval must be conducted in accordance with the converting mutual insurer's bylaws, except that:</w:t>
      </w:r>
    </w:p>
    <w:p>
      <w:pPr>
        <w:spacing w:before="0" w:after="0" w:line="408" w:lineRule="exact"/>
        <w:ind w:left="0" w:right="0" w:firstLine="576"/>
        <w:jc w:val="left"/>
      </w:pPr>
      <w:r>
        <w:rPr/>
        <w:t xml:space="preserve">(i) Only eligible members may vote on the plan;</w:t>
      </w:r>
    </w:p>
    <w:p>
      <w:pPr>
        <w:spacing w:before="0" w:after="0" w:line="408" w:lineRule="exact"/>
        <w:ind w:left="0" w:right="0" w:firstLine="576"/>
        <w:jc w:val="left"/>
      </w:pPr>
      <w:r>
        <w:rPr/>
        <w:t xml:space="preserve">(ii) An eligible member may vote in person or by proxy at the meeting at which the plan is voted on; and</w:t>
      </w:r>
    </w:p>
    <w:p>
      <w:pPr>
        <w:spacing w:before="0" w:after="0" w:line="408" w:lineRule="exact"/>
        <w:ind w:left="0" w:right="0" w:firstLine="576"/>
        <w:jc w:val="left"/>
      </w:pPr>
      <w:r>
        <w:rPr/>
        <w:t xml:space="preserve">(iii) The plan is approved by the eligible members on the affirmative vote of two-thirds or more of the eligible members voting on the plan, unless the bylaws require a greater number of affirmative votes. The converting mutual insurer shall file with the commissioner a certification that the plan has been duly adopted by a vote of at least two-thirds of the eligible members.</w:t>
      </w:r>
    </w:p>
    <w:p>
      <w:pPr>
        <w:spacing w:before="0" w:after="0" w:line="408" w:lineRule="exact"/>
        <w:ind w:left="0" w:right="0" w:firstLine="576"/>
        <w:jc w:val="left"/>
      </w:pPr>
      <w:r>
        <w:rPr/>
        <w:t xml:space="preserve">(6) The plan shall be carried out in accordance with its terms on the effective date of the reorganization.</w:t>
      </w:r>
    </w:p>
    <w:p>
      <w:pPr>
        <w:spacing w:before="0" w:after="0" w:line="408" w:lineRule="exact"/>
        <w:ind w:left="0" w:right="0" w:firstLine="576"/>
        <w:jc w:val="left"/>
      </w:pPr>
      <w:r>
        <w:rPr/>
        <w:t xml:space="preserve">(7) Except as otherwise provided in this section, all information and documents obtained by or disclosed to the commissioner or any other person in the course of preparing, filing, and processing an application to reorganize, other than information and documents distributed to policyholders or filed and submitted as evidence in connection with a public hearing held pursuant to chapter 48.04 RCW and the administrative procedure act, chapter 34.05 RCW, are confidential and not subject to subpoena and must not be made public except to insurance departments of other states, with the prior written consent of the insurer to which such information and documents pertain.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plan of a domestic mutual insurer shall include the following:</w:t>
      </w:r>
    </w:p>
    <w:p>
      <w:pPr>
        <w:spacing w:before="0" w:after="0" w:line="408" w:lineRule="exact"/>
        <w:ind w:left="0" w:right="0" w:firstLine="576"/>
        <w:jc w:val="left"/>
      </w:pPr>
      <w:r>
        <w:rPr/>
        <w:t xml:space="preserve">(1) A statement of the reasons for the proposed action;</w:t>
      </w:r>
    </w:p>
    <w:p>
      <w:pPr>
        <w:spacing w:before="0" w:after="0" w:line="408" w:lineRule="exact"/>
        <w:ind w:left="0" w:right="0" w:firstLine="576"/>
        <w:jc w:val="left"/>
      </w:pPr>
      <w:r>
        <w:rPr/>
        <w:t xml:space="preserve">(2) A description of how the plan will be carried out, including any transaction included within the plan and a description of any mutual holding company, intermediate stock holding company, or other corporation organized pursuant to the plan;</w:t>
      </w:r>
    </w:p>
    <w:p>
      <w:pPr>
        <w:spacing w:before="0" w:after="0" w:line="408" w:lineRule="exact"/>
        <w:ind w:left="0" w:right="0" w:firstLine="576"/>
        <w:jc w:val="left"/>
      </w:pPr>
      <w:r>
        <w:rPr/>
        <w:t xml:space="preserve">(3) A description of all significant terms of the reorganization;</w:t>
      </w:r>
    </w:p>
    <w:p>
      <w:pPr>
        <w:spacing w:before="0" w:after="0" w:line="408" w:lineRule="exact"/>
        <w:ind w:left="0" w:right="0" w:firstLine="576"/>
        <w:jc w:val="left"/>
      </w:pPr>
      <w:r>
        <w:rPr/>
        <w:t xml:space="preserve">(4) New or revised intercompany agreements;</w:t>
      </w:r>
    </w:p>
    <w:p>
      <w:pPr>
        <w:spacing w:before="0" w:after="0" w:line="408" w:lineRule="exact"/>
        <w:ind w:left="0" w:right="0" w:firstLine="576"/>
        <w:jc w:val="left"/>
      </w:pPr>
      <w:r>
        <w:rPr/>
        <w:t xml:space="preserve">(5) A description of the overall effect of the plan on policies issued by the converting mutual insurer. The description must show that policyholder interests collectively are properly preserved and protected and that the plan is fair and equitable to the policyholders;</w:t>
      </w:r>
    </w:p>
    <w:p>
      <w:pPr>
        <w:spacing w:before="0" w:after="0" w:line="408" w:lineRule="exact"/>
        <w:ind w:left="0" w:right="0" w:firstLine="576"/>
        <w:jc w:val="left"/>
      </w:pPr>
      <w:r>
        <w:rPr/>
        <w:t xml:space="preserve">(6) The record date for determining whether a member of the converting mutual insurer is an eligible member;</w:t>
      </w:r>
    </w:p>
    <w:p>
      <w:pPr>
        <w:spacing w:before="0" w:after="0" w:line="408" w:lineRule="exact"/>
        <w:ind w:left="0" w:right="0" w:firstLine="576"/>
        <w:jc w:val="left"/>
      </w:pPr>
      <w:r>
        <w:rPr/>
        <w:t xml:space="preserve">(7) The proposed effective date of the reorganization or the manner in which the proposed effective date of the reorganization is established;</w:t>
      </w:r>
    </w:p>
    <w:p>
      <w:pPr>
        <w:spacing w:before="0" w:after="0" w:line="408" w:lineRule="exact"/>
        <w:ind w:left="0" w:right="0" w:firstLine="576"/>
        <w:jc w:val="left"/>
      </w:pPr>
      <w:r>
        <w:rPr/>
        <w:t xml:space="preserve">(8) The proposed amendments to or restatement of the articles of incorporation and bylaws of the converting mutual insurer and the proposed articles of incorporation and bylaws of any mutual holding company, intermediate stock holding company, or other corporation organized pursuant to the plan;</w:t>
      </w:r>
    </w:p>
    <w:p>
      <w:pPr>
        <w:spacing w:before="0" w:after="0" w:line="408" w:lineRule="exact"/>
        <w:ind w:left="0" w:right="0" w:firstLine="576"/>
        <w:jc w:val="left"/>
      </w:pPr>
      <w:r>
        <w:rPr/>
        <w:t xml:space="preserve">(9) A description of any plans for the initial sale of voting stock to third parties by the converted stock insurer or any intermediate stock holding company, or a statement that the converted stock insurer or intermediate stock holding company has no current plans for the sale of voting stock;</w:t>
      </w:r>
    </w:p>
    <w:p>
      <w:pPr>
        <w:spacing w:before="0" w:after="0" w:line="408" w:lineRule="exact"/>
        <w:ind w:left="0" w:right="0" w:firstLine="576"/>
        <w:jc w:val="left"/>
      </w:pPr>
      <w:r>
        <w:rPr/>
        <w:t xml:space="preserve">(10) The intention, if any, that a commissioner or officer of the converting mutual insurer, mutual holding company, intermediate stock holding company, or other corporation organized pursuant to the plan, within the three-year period following the effective date of the conversion or reorganization, may purchase or acquire shares of capital stock or other securities of an issuer to be issued pursuant to the plan; and</w:t>
      </w:r>
    </w:p>
    <w:p>
      <w:pPr>
        <w:spacing w:before="0" w:after="0" w:line="408" w:lineRule="exact"/>
        <w:ind w:left="0" w:right="0" w:firstLine="576"/>
        <w:jc w:val="left"/>
      </w:pPr>
      <w:r>
        <w:rPr/>
        <w:t xml:space="preserve">(11) A provision that all policies in force on the effective date of the conversion or reorganization will remain in force under the terms of those policies and that on the effective date of the reorganization, any voting rights of the members provided for under the policies or under this title are extinguished.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review a plan that is submitted to the commissioner. On review, the commissioner shall approve the plan if the commissioner finds all of the following:</w:t>
      </w:r>
    </w:p>
    <w:p>
      <w:pPr>
        <w:spacing w:before="0" w:after="0" w:line="408" w:lineRule="exact"/>
        <w:ind w:left="0" w:right="0" w:firstLine="576"/>
        <w:jc w:val="left"/>
      </w:pPr>
      <w:r>
        <w:rPr/>
        <w:t xml:space="preserve">(a) The applicable provisions of this chapter, and other applicable provisions of law, have been fully met;</w:t>
      </w:r>
    </w:p>
    <w:p>
      <w:pPr>
        <w:spacing w:before="0" w:after="0" w:line="408" w:lineRule="exact"/>
        <w:ind w:left="0" w:right="0" w:firstLine="576"/>
        <w:jc w:val="left"/>
      </w:pPr>
      <w:r>
        <w:rPr/>
        <w:t xml:space="preserve">(b) The plan protects the rights of policyholders;</w:t>
      </w:r>
    </w:p>
    <w:p>
      <w:pPr>
        <w:spacing w:before="0" w:after="0" w:line="408" w:lineRule="exact"/>
        <w:ind w:left="0" w:right="0" w:firstLine="576"/>
        <w:jc w:val="left"/>
      </w:pPr>
      <w:r>
        <w:rPr/>
        <w:t xml:space="preserve">(c) The plan is fair and equitable to the members and the plan does not prejudice the interests of the members;</w:t>
      </w:r>
    </w:p>
    <w:p>
      <w:pPr>
        <w:spacing w:before="0" w:after="0" w:line="408" w:lineRule="exact"/>
        <w:ind w:left="0" w:right="0" w:firstLine="576"/>
        <w:jc w:val="left"/>
      </w:pPr>
      <w:r>
        <w:rPr/>
        <w:t xml:space="preserve">(d) The converted stock insurer has capital or surplus, or any combination thereof, that is required of a domestic stock insurer on initial authorization to transact like kinds of insurance, and otherwise is able to satisfy the requirements of this state for transacting its insurance business;</w:t>
      </w:r>
    </w:p>
    <w:p>
      <w:pPr>
        <w:spacing w:before="0" w:after="0" w:line="408" w:lineRule="exact"/>
        <w:ind w:left="0" w:right="0" w:firstLine="576"/>
        <w:jc w:val="left"/>
      </w:pPr>
      <w:r>
        <w:rPr/>
        <w:t xml:space="preserve">(e) The plan does not substantially reduce the security of the policyholders and the service to be rendered to the policyholders;</w:t>
      </w:r>
    </w:p>
    <w:p>
      <w:pPr>
        <w:spacing w:before="0" w:after="0" w:line="408" w:lineRule="exact"/>
        <w:ind w:left="0" w:right="0" w:firstLine="576"/>
        <w:jc w:val="left"/>
      </w:pPr>
      <w:r>
        <w:rPr/>
        <w:t xml:space="preserve">(f) The financial condition of the mutual holding company or any subsidiary of the mutual holding company does not jeopardize the financial stability of the converted stock insurer;</w:t>
      </w:r>
    </w:p>
    <w:p>
      <w:pPr>
        <w:spacing w:before="0" w:after="0" w:line="408" w:lineRule="exact"/>
        <w:ind w:left="0" w:right="0" w:firstLine="576"/>
        <w:jc w:val="left"/>
      </w:pPr>
      <w:r>
        <w:rPr/>
        <w:t xml:space="preserve">(g) The financial condition of the converting mutual insurer is not jeopardized by the conversion or reorganization, and the conversion or reorganization does not jeopardize the financial stability of the mutual holding company or any subsidiary of the mutual holding company; and</w:t>
      </w:r>
    </w:p>
    <w:p>
      <w:pPr>
        <w:spacing w:before="0" w:after="0" w:line="408" w:lineRule="exact"/>
        <w:ind w:left="0" w:right="0" w:firstLine="576"/>
        <w:jc w:val="left"/>
      </w:pPr>
      <w:r>
        <w:rPr/>
        <w:t xml:space="preserve">(h) The competence, experience, and integrity of those persons who control the operation of the converted stock insurer are not contrary to the interests of policyholders of the converted stock insurer and of the public in allowing the plan to proceed.</w:t>
      </w:r>
    </w:p>
    <w:p>
      <w:pPr>
        <w:spacing w:before="0" w:after="0" w:line="408" w:lineRule="exact"/>
        <w:ind w:left="0" w:right="0" w:firstLine="576"/>
        <w:jc w:val="left"/>
      </w:pPr>
      <w:r>
        <w:rPr/>
        <w:t xml:space="preserve">(2) To the extent the plan contains a provision that allows for the acquisition or merger of other insurance companies, the commissioner shall apply the standards for scrutinizing mergers and acquisitions provided in RCW 48.31B.015. The commissioner may not approve a plan that fails to meet these standards.</w:t>
      </w:r>
    </w:p>
    <w:p>
      <w:pPr>
        <w:spacing w:before="0" w:after="0" w:line="408" w:lineRule="exact"/>
        <w:ind w:left="0" w:right="0" w:firstLine="576"/>
        <w:jc w:val="left"/>
      </w:pPr>
      <w:r>
        <w:rPr/>
        <w:t xml:space="preserve">(3) An approval of a plan by the commissioner expires if the plan is not carried out within one year after the date of the approval, unless the commissioner extends the time period for good cause on written application for such extension.</w:t>
      </w:r>
    </w:p>
    <w:p>
      <w:pPr>
        <w:spacing w:before="0" w:after="0" w:line="408" w:lineRule="exact"/>
        <w:ind w:left="0" w:right="0" w:firstLine="576"/>
        <w:jc w:val="left"/>
      </w:pPr>
      <w:r>
        <w:rPr/>
        <w:t xml:space="preserve">(4) The commissioner may retain, at the expense of the converting mutual insurer, qualified experts not otherwise a part of the staff of the department to assist in reviewing the plan and supplemental documents.</w:t>
      </w:r>
    </w:p>
    <w:p>
      <w:pPr>
        <w:spacing w:before="0" w:after="0" w:line="408" w:lineRule="exact"/>
        <w:ind w:left="0" w:right="0" w:firstLine="576"/>
        <w:jc w:val="left"/>
      </w:pPr>
      <w:r>
        <w:rPr/>
        <w:t xml:space="preserve">(5) The commissioner may hold a hearing as prescribed in chapter 48.04 RCW and the administrative procedure act, chapter 34.05 RCW, for the purposes of receiving comments on whether a plan should be approved and on any other matter relating to the reorganization. The hearing, if held, shall be held within 60 days after the commissioner receives a completed filing of the plan and all information required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mutual holding company is not an insurer for the purposes of this title, except that RCW 48.07.030, 48.09.130, 48.09.160, 48.09.120, 48.09.300, 48.09.350, and 48.09.360 apply to a mutual holding company as if the mutual holding company were a domestic mutual insurer.</w:t>
      </w:r>
    </w:p>
    <w:p>
      <w:pPr>
        <w:spacing w:before="0" w:after="0" w:line="408" w:lineRule="exact"/>
        <w:ind w:left="0" w:right="0" w:firstLine="576"/>
        <w:jc w:val="left"/>
      </w:pPr>
      <w:r>
        <w:rPr/>
        <w:t xml:space="preserve">(2) Except where inconsistent with the provisions of this section, RCW 48.07.030, 48.09.110(2) through 48.09.160, 48.09.360, and 48.36A.390 shall be interpreted to apply to a mutual holding company in the same manner as if the mutual holding company were a domestic mutual insurer, considering the fact that a mutual holding company does not issue policies and does not have a certificate of authority. For purposes of this subsection, any references therein to a policy issued by, or a certificate of authority of, a domestic mutual insurer shall be interpreted to be references to a policy issued by, or a certificate of authority of, a stock insurer subsidiary of a mutual holding company whose policyholders are members of the mutual holding company.</w:t>
      </w:r>
    </w:p>
    <w:p>
      <w:pPr>
        <w:spacing w:before="0" w:after="0" w:line="408" w:lineRule="exact"/>
        <w:ind w:left="0" w:right="0" w:firstLine="576"/>
        <w:jc w:val="left"/>
      </w:pPr>
      <w:r>
        <w:rPr/>
        <w:t xml:space="preserve">(3) A mutual holding company may not dissolve or liquidate without approval by the commissioner or unless required by judicial order. The commissioner retains jurisdiction over a mutual holding company, any intermediate stock holding company, and any subsidiary of an intermediate stock holding company as provided in this section and RCW 48.31B.035.</w:t>
      </w:r>
    </w:p>
    <w:p>
      <w:pPr>
        <w:spacing w:before="0" w:after="0" w:line="408" w:lineRule="exact"/>
        <w:ind w:left="0" w:right="0" w:firstLine="576"/>
        <w:jc w:val="left"/>
      </w:pPr>
      <w:r>
        <w:rPr/>
        <w:t xml:space="preserve">(4) The members of a mutual holding company have the rights and obligations set forth in this section and in the articles of incorporation and bylaws of the mutual holding company. A member of a mutual holding company may not transfer membership in the mutual holding company or any right arising from such membership. Such limitation on the transfer of membership or rights arising from membership does not restrict the assignment of a policy that is otherwise permissible. A member of a mutual holding company is not personally liable for the acts, debts, liabilities, or obligations of the mutual holding company merely by reason of being a member. An assessment of any kind may not be imposed on a member of a mutual holding company. Any premium due under an insurance policy or contract issued to a member of a mutual holding company is not considered an assessment.</w:t>
      </w:r>
    </w:p>
    <w:p>
      <w:pPr>
        <w:spacing w:before="0" w:after="0" w:line="408" w:lineRule="exact"/>
        <w:ind w:left="0" w:right="0" w:firstLine="576"/>
        <w:jc w:val="left"/>
      </w:pPr>
      <w:r>
        <w:rPr/>
        <w:t xml:space="preserve">(5) A membership interest in a mutual holding company does not constitute a security as defined in RCW 21.20.005.</w:t>
      </w:r>
    </w:p>
    <w:p>
      <w:pPr>
        <w:spacing w:before="0" w:after="0" w:line="408" w:lineRule="exact"/>
        <w:ind w:left="0" w:right="0" w:firstLine="576"/>
        <w:jc w:val="left"/>
      </w:pPr>
      <w:r>
        <w:rPr/>
        <w:t xml:space="preserve">(6) Each member of a mutual holding company is entitled to one vote on each matter coming before a meeting of the members and for each director to be elected regardless of the number of policies or amount of insurance and benefits held by such member. The mutual holding company's bylaws shall set forth the voting rights of the members of a mutual holding company.</w:t>
      </w:r>
    </w:p>
    <w:p>
      <w:pPr>
        <w:spacing w:before="0" w:after="0" w:line="408" w:lineRule="exact"/>
        <w:ind w:left="0" w:right="0" w:firstLine="576"/>
        <w:jc w:val="left"/>
      </w:pPr>
      <w:r>
        <w:rPr/>
        <w:t xml:space="preserve">(7) Meetings of the members of a mutual holding company shall be governed in the same manner as if the mutual holding company were a domestic mutual insurer, including provisions governing quorum requirements, the approval of matters by the members, and the election of directors by the members.</w:t>
      </w:r>
    </w:p>
    <w:p>
      <w:pPr>
        <w:spacing w:before="0" w:after="0" w:line="408" w:lineRule="exact"/>
        <w:ind w:left="0" w:right="0" w:firstLine="576"/>
        <w:jc w:val="left"/>
      </w:pPr>
      <w:r>
        <w:rPr/>
        <w:t xml:space="preserve">(8) The articles of incorporation of a mutual holding company shall contain the following provisions:</w:t>
      </w:r>
    </w:p>
    <w:p>
      <w:pPr>
        <w:spacing w:before="0" w:after="0" w:line="408" w:lineRule="exact"/>
        <w:ind w:left="0" w:right="0" w:firstLine="576"/>
        <w:jc w:val="left"/>
      </w:pPr>
      <w:r>
        <w:rPr/>
        <w:t xml:space="preserve">(a) The name of the mutual holding company. The name shall include the words "mutual holding company" or "mutual insurance holding company" or other words connoting the mutual character of the mutual holding company that are approved by the commissioner;</w:t>
      </w:r>
    </w:p>
    <w:p>
      <w:pPr>
        <w:spacing w:before="0" w:after="0" w:line="408" w:lineRule="exact"/>
        <w:ind w:left="0" w:right="0" w:firstLine="576"/>
        <w:jc w:val="left"/>
      </w:pPr>
      <w:r>
        <w:rPr/>
        <w:t xml:space="preserve">(b) A provision specifying that the mutual holding company is not authorized to issue capital stock, whether voting or nonvoting; and</w:t>
      </w:r>
    </w:p>
    <w:p>
      <w:pPr>
        <w:spacing w:before="0" w:after="0" w:line="408" w:lineRule="exact"/>
        <w:ind w:left="0" w:right="0" w:firstLine="576"/>
        <w:jc w:val="left"/>
      </w:pPr>
      <w:r>
        <w:rPr/>
        <w:t xml:space="preserve">(c) A provision setting forth any rights of the members of the mutual holding company on dissolution or liquidation.</w:t>
      </w:r>
    </w:p>
    <w:p>
      <w:pPr>
        <w:spacing w:before="0" w:after="0" w:line="408" w:lineRule="exact"/>
        <w:ind w:left="0" w:right="0" w:firstLine="576"/>
        <w:jc w:val="left"/>
      </w:pPr>
      <w:r>
        <w:rPr/>
        <w:t xml:space="preserve">(9) A mutual holding company shall automatically be a party to any rehabilitation or liquidation proceeding involving the converted stock insurer that as a result of a reorganization is a direct or indirect subsidiary of the mutual holding company. In such a proceeding, the assets of the mutual holding company shall be counted as assets of the estate of the converted stock insurer for the purpose of satisfying the claims of the policyholders of the converted stock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concurrent reorganization of a domestic mutual insurer with one or more mutual insurers, domestic or foreign, into a single mutual holding company, whether domestic or foreign, may be accomplished by a joint application and a joint plan and may be approved by the commissioner by complying with the requirements of this chapter. The commissioner may determine that such other procedures are unnecessary to avoid duplicative costs and efforts in satisfying the requirements of this chapter and effectuating the reorganization.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mutual insurer organized under the laws of any other state, that, if a domestic corporation, would be organized under RCW 48.09.010, may reorganize by merging its policyholders' membership interests into an existing domestic mutual holding company in accordance with the requirements of any other law or regulation that applies to the foreign mutual insurer. The reorganization shall continue the corporate existence of the converting mutual insurer as a foreign stock insurance company subsidiary of the existing domestic mutual holding company or as a foreign stock insurance company subsidiary of an intermediate stock holding company. The reorganizing foreign mutual insurer may remain a foreign insurer after the restructuring and may be admitted to do business in this state if it meets the applicable requirements of this title. A foreign mutual insurer that is a party to the reorganization may at the same time redomesticate to this state by complying with the applicable requirements of this state and the foreign mutual insurer's state of domicile.</w:t>
      </w:r>
    </w:p>
    <w:p>
      <w:pPr>
        <w:spacing w:before="0" w:after="0" w:line="408" w:lineRule="exact"/>
        <w:ind w:left="0" w:right="0" w:firstLine="576"/>
        <w:jc w:val="left"/>
      </w:pPr>
      <w:r>
        <w:rPr/>
        <w:t xml:space="preserve">(2) For the purposes of this section, "existing domestic mutual holding company" means a mutual holding company formed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are each added to </w:t>
      </w:r>
      <w:r>
        <w:rPr/>
        <w:t xml:space="preserve">chapter </w:t>
      </w:r>
      <w:r>
        <w:t xml:space="preserve">48</w:t>
      </w:r>
      <w:r>
        <w:rPr/>
        <w:t xml:space="preserve">.</w:t>
      </w:r>
      <w:r>
        <w:t xml:space="preserve">09</w:t>
      </w:r>
      <w:r>
        <w:rPr/>
        <w:t xml:space="preserve"> RCW</w:t>
      </w:r>
      <w:r>
        <w:rPr/>
        <w:t xml:space="preserve"> and codified with the subchapter heading of "Reorganization of domestic mutual insurers."</w:t>
      </w:r>
    </w:p>
    <w:p/>
    <w:p>
      <w:pPr>
        <w:jc w:val="center"/>
      </w:pPr>
      <w:r>
        <w:rPr>
          <w:b/>
        </w:rPr>
        <w:t>--- END ---</w:t>
      </w:r>
    </w:p>
    <w:sectPr>
      <w:pgNumType w:start="1"/>
      <w:footerReference xmlns:r="http://schemas.openxmlformats.org/officeDocument/2006/relationships" r:id="Rf68bf5a4d29248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57e3ff8bff4fbf" /><Relationship Type="http://schemas.openxmlformats.org/officeDocument/2006/relationships/footer" Target="/word/footer1.xml" Id="Rf68bf5a4d2924887" /></Relationships>
</file>