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15c1380f39459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Berry, Walen, Reed, Peterson, Street, Bateman, Ramel, Senn, Callan, Doglio, Macri, Lekanoff, Duerr, Pollet, Davis, Kloba, Fosse, and Ormsby;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requiring a permit to purchase firearms, firearms safety training, and a 10-day waiting period, prohibiting firearms transfers prior to completion of a background check, and updating and creating consistency in firearms transfer and background check procedures; amending RCW 9.41.090, 9.41.047, 9.41.092, 9.41.094, 9.41.097, 9.41.0975, 9.41.110, 9.41.1135, and 9.41.129; adding a new section to chapter 9.41 RCW; creating a new section; repealing 2019 c 244 s 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The purchaser </w:t>
      </w:r>
      <w:r>
        <w:t>((</w:t>
      </w:r>
      <w:r>
        <w:rPr>
          <w:strike/>
        </w:rPr>
        <w:t xml:space="preserve">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r>
        <w:t>))</w:t>
      </w:r>
      <w:r>
        <w:rPr/>
        <w:t xml:space="preserve"> </w:t>
      </w:r>
      <w:r>
        <w:rPr>
          <w:u w:val="single"/>
        </w:rPr>
        <w:t xml:space="preserve">provides proof of completion of a recognized firearm safety training program within the last five years that complies with the requirements in section 2 of this act, or proof that the purchaser is exempt from the training requirement</w:t>
      </w:r>
      <w:r>
        <w:rPr/>
        <w:t xml:space="preserve">;</w:t>
      </w:r>
    </w:p>
    <w:p>
      <w:pPr>
        <w:spacing w:before="0" w:after="0" w:line="408" w:lineRule="exact"/>
        <w:ind w:left="0" w:right="0" w:firstLine="576"/>
        <w:jc w:val="left"/>
      </w:pPr>
      <w:r>
        <w:rPr/>
        <w:t xml:space="preserve">(b) The dealer is notified </w:t>
      </w:r>
      <w:r>
        <w:t>((</w:t>
      </w:r>
      <w:r>
        <w:rPr>
          <w:strike/>
        </w:rPr>
        <w:t xml:space="preserve">in writing by (i) the chief of police or the sheriff of the jurisdiction in which the purchaser resides that the purchaser is eligible to possess a pistol under RCW 9.41.040 and that the application to purchase is approved by the chief of police or sheriff; or (ii) the state</w:t>
      </w:r>
      <w:r>
        <w:t>))</w:t>
      </w:r>
      <w:r>
        <w:rPr/>
        <w:t xml:space="preserve"> </w:t>
      </w:r>
      <w:r>
        <w:rPr>
          <w:u w:val="single"/>
        </w:rPr>
        <w:t xml:space="preserve">by the Washington state patrol firearms background check program</w:t>
      </w:r>
      <w:r>
        <w:rPr/>
        <w:t xml:space="preserve"> that the purchaser is eligible to possess a firearm under </w:t>
      </w:r>
      <w:r>
        <w:t>((</w:t>
      </w:r>
      <w:r>
        <w:rPr>
          <w:strike/>
        </w:rPr>
        <w:t xml:space="preserve">RCW 9.41.040, as provided in subsection (3)(b) of this section; or</w:t>
      </w:r>
      <w:r>
        <w:t>))</w:t>
      </w:r>
      <w:r>
        <w:rPr/>
        <w:t xml:space="preserve"> </w:t>
      </w:r>
      <w:r>
        <w:rPr>
          <w:u w:val="single"/>
        </w:rPr>
        <w:t xml:space="preserve">state and federal law; and</w:t>
      </w:r>
    </w:p>
    <w:p>
      <w:pPr>
        <w:spacing w:before="0" w:after="0" w:line="408" w:lineRule="exact"/>
        <w:ind w:left="0" w:right="0" w:firstLine="576"/>
        <w:jc w:val="left"/>
      </w:pPr>
      <w:r>
        <w:rPr/>
        <w:t xml:space="preserve">(c)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w:t>
      </w:r>
      <w:r>
        <w:t>((</w:t>
      </w:r>
      <w:r>
        <w:rPr>
          <w:strike/>
        </w:rPr>
        <w:t xml:space="preserve">meets the requirements of RCW 9.41.040</w:t>
      </w:r>
      <w:r>
        <w:t>))</w:t>
      </w:r>
      <w:r>
        <w:rPr/>
        <w:t xml:space="preserve"> </w:t>
      </w:r>
      <w:r>
        <w:rPr>
          <w:u w:val="single"/>
        </w:rPr>
        <w:t xml:space="preserve">is eligible to possess a firearm</w:t>
      </w:r>
      <w:r>
        <w:rPr/>
        <w:t xml:space="preserve">,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 </w:t>
      </w:r>
      <w:r>
        <w:rPr>
          <w:u w:val="single"/>
        </w:rPr>
        <w:t xml:space="preserve">and</w:t>
      </w:r>
    </w:p>
    <w:p>
      <w:pPr>
        <w:spacing w:before="0" w:after="0" w:line="408" w:lineRule="exact"/>
        <w:ind w:left="0" w:right="0" w:firstLine="576"/>
        <w:jc w:val="left"/>
      </w:pPr>
      <w:r>
        <w:rPr/>
        <w:t xml:space="preserve">(v) A statement that the purchaser is eligible to purchase and possess a firearm under state and federal law</w:t>
      </w:r>
      <w:r>
        <w:t>((</w:t>
      </w:r>
      <w:r>
        <w:rPr>
          <w:strike/>
        </w:rPr>
        <w:t xml:space="preserve">;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w:t>
      </w:r>
    </w:p>
    <w:p>
      <w:pPr>
        <w:spacing w:before="0" w:after="0" w:line="408" w:lineRule="exact"/>
        <w:ind w:left="0" w:right="0" w:firstLine="576"/>
        <w:jc w:val="left"/>
      </w:pPr>
      <w:r>
        <w:rPr/>
        <w:t xml:space="preserve">(b) The </w:t>
      </w:r>
      <w:r>
        <w:t>((</w:t>
      </w:r>
      <w:r>
        <w:rPr>
          <w:strike/>
        </w:rPr>
        <w:t xml:space="preserve">application</w:t>
      </w:r>
      <w:r>
        <w:t>))</w:t>
      </w:r>
      <w:r>
        <w:rPr/>
        <w:t xml:space="preserve"> </w:t>
      </w:r>
      <w:r>
        <w:rPr>
          <w:u w:val="single"/>
        </w:rPr>
        <w:t xml:space="preserve">dealer</w:t>
      </w:r>
      <w:r>
        <w:rPr/>
        <w:t xml:space="preserve"> shall </w:t>
      </w:r>
      <w:r>
        <w:t>((</w:t>
      </w:r>
      <w:r>
        <w:rPr>
          <w:strike/>
        </w:rPr>
        <w:t xml:space="preserve">contain</w:t>
      </w:r>
      <w:r>
        <w:t>))</w:t>
      </w:r>
      <w:r>
        <w:rPr/>
        <w:t xml:space="preserve"> </w:t>
      </w:r>
      <w:r>
        <w:rPr>
          <w:u w:val="single"/>
        </w:rPr>
        <w:t xml:space="preserve">provide the applicant with information that contains</w:t>
      </w:r>
      <w:r>
        <w:rPr/>
        <w:t xml:space="preserve">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 </w:t>
      </w:r>
      <w:r>
        <w:rPr>
          <w:u w:val="single"/>
        </w:rPr>
        <w:t xml:space="preserve">or has not complied with the requirements of this section</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applying for the purchase or transfer of a firearm must provide proof of completion of a recognized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 and</w:t>
      </w:r>
    </w:p>
    <w:p>
      <w:pPr>
        <w:spacing w:before="0" w:after="0" w:line="408" w:lineRule="exact"/>
        <w:ind w:left="0" w:right="0" w:firstLine="576"/>
        <w:jc w:val="left"/>
      </w:pPr>
      <w:r>
        <w:rPr/>
        <w:t xml:space="preserve">(h) Techniques for avoiding a criminal attack and how to manage a violent confrontation, including conflict resolution.</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that the training included the minimum requirements.</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w:t>
      </w:r>
    </w:p>
    <w:p>
      <w:pPr>
        <w:spacing w:before="0" w:after="0" w:line="408" w:lineRule="exact"/>
        <w:ind w:left="0" w:right="0" w:firstLine="576"/>
        <w:jc w:val="left"/>
      </w:pPr>
      <w:r>
        <w:rPr/>
        <w:t xml:space="preserve">(i) General authority Washington peace officer as defined in RCW 10.93.020;</w:t>
      </w:r>
    </w:p>
    <w:p>
      <w:pPr>
        <w:spacing w:before="0" w:after="0" w:line="408" w:lineRule="exact"/>
        <w:ind w:left="0" w:right="0" w:firstLine="576"/>
        <w:jc w:val="left"/>
      </w:pPr>
      <w:r>
        <w:rPr/>
        <w:t xml:space="preserve">(ii) Limited authority Washington peace officer as defined in RCW 10.93.020 who as a normal part of their duties has arrest powers and carries a firearm;</w:t>
      </w:r>
    </w:p>
    <w:p>
      <w:pPr>
        <w:spacing w:before="0" w:after="0" w:line="408" w:lineRule="exact"/>
        <w:ind w:left="0" w:right="0" w:firstLine="576"/>
        <w:jc w:val="left"/>
      </w:pPr>
      <w:r>
        <w:rPr/>
        <w:t xml:space="preserve">(iii) Specially commissioned Washington peace officer as defined in RCW 10.93.020 who as a normal part of their duties has arrest powers and carries a firearm; or</w:t>
      </w:r>
    </w:p>
    <w:p>
      <w:pPr>
        <w:spacing w:before="0" w:after="0" w:line="408" w:lineRule="exact"/>
        <w:ind w:left="0" w:right="0" w:firstLine="576"/>
        <w:jc w:val="left"/>
      </w:pPr>
      <w:r>
        <w:rPr/>
        <w:t xml:space="preserve">(iv) Federal peace officer as defined in RCW 10.93.020 who as a normal part of their duties has arrest powers and carries a firearm;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such as their name, address, and date of birth, along with the date of conviction or commitment, or date charges are dismissed, to the department of licensing </w:t>
      </w:r>
      <w:r>
        <w:rPr>
          <w:u w:val="single"/>
        </w:rPr>
        <w:t xml:space="preserve">and to the Washington state patrol firearms background check program</w:t>
      </w:r>
      <w:r>
        <w:rPr/>
        <w:t xml:space="preserve">.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w:t>
      </w:r>
      <w:r>
        <w:rPr>
          <w:u w:val="single"/>
        </w:rPr>
        <w:t xml:space="preserve">, the Washington state patrol firearms background check program,</w:t>
      </w:r>
      <w:r>
        <w:rPr/>
        <w:t xml:space="preserve">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and the Washington state patrol criminal records division,</w:t>
      </w:r>
      <w:r>
        <w:rPr/>
        <w:t xml:space="preserve"> with a copy of the person's driver's license or identicard, or comparable identification such as their name, address, and date of birth, </w:t>
      </w:r>
      <w:r>
        <w:rPr>
          <w:u w:val="single"/>
        </w:rPr>
        <w:t xml:space="preserve">and to</w:t>
      </w:r>
      <w:r>
        <w:rPr/>
        <w:t xml:space="preserve">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w:t>
      </w:r>
      <w:r>
        <w:rPr>
          <w:u w:val="single"/>
        </w:rPr>
        <w:t xml:space="preserve">person's concealed pistol</w:t>
      </w:r>
      <w:r>
        <w:rPr/>
        <w:t xml:space="preserv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t>((</w:t>
      </w:r>
      <w:r>
        <w:rPr>
          <w:strike/>
        </w:rPr>
        <w:t xml:space="preserve">(1)</w:t>
      </w:r>
      <w:r>
        <w:t>))</w:t>
      </w:r>
      <w:r>
        <w:rPr/>
        <w:t xml:space="preserve">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the earlier of: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results of all required background checks are known and the purchaser or transferee </w:t>
      </w:r>
      <w:r>
        <w:t>((</w:t>
      </w:r>
      <w:r>
        <w:rPr>
          <w:strike/>
        </w:rPr>
        <w:t xml:space="preserve">(i)</w:t>
      </w:r>
      <w:r>
        <w:t>))</w:t>
      </w:r>
      <w:r>
        <w:rPr/>
        <w:t xml:space="preserve"> </w:t>
      </w:r>
      <w:r>
        <w:rPr>
          <w:u w:val="single"/>
        </w:rPr>
        <w:t xml:space="preserve">(a)</w:t>
      </w:r>
      <w:r>
        <w:rPr/>
        <w:t xml:space="preserve"> is not prohibited from owning or possessing a firearm under federal or state law and </w:t>
      </w:r>
      <w:r>
        <w:t>((</w:t>
      </w:r>
      <w:r>
        <w:rPr>
          <w:strike/>
        </w:rPr>
        <w:t xml:space="preserve">(ii)</w:t>
      </w:r>
      <w:r>
        <w:t>))</w:t>
      </w:r>
      <w:r>
        <w:rPr/>
        <w:t xml:space="preserve"> </w:t>
      </w:r>
      <w:r>
        <w:rPr>
          <w:u w:val="single"/>
        </w:rPr>
        <w:t xml:space="preserve">(b)</w:t>
      </w:r>
      <w:r>
        <w:rPr/>
        <w:t xml:space="preserve">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2019 c 3 s 7 are each amended to read as follows:</w:t>
      </w:r>
    </w:p>
    <w:p>
      <w:pPr>
        <w:spacing w:before="0" w:after="0" w:line="408" w:lineRule="exact"/>
        <w:ind w:left="0" w:right="0" w:firstLine="576"/>
        <w:jc w:val="left"/>
      </w:pPr>
      <w:r>
        <w:rPr/>
        <w:t xml:space="preserve">A signed application to purchase a </w:t>
      </w:r>
      <w:r>
        <w:t>((</w:t>
      </w:r>
      <w:r>
        <w:rPr>
          <w:strike/>
        </w:rPr>
        <w:t xml:space="preserve">pistol or semiautomatic assault rifle</w:t>
      </w:r>
      <w:r>
        <w:t>))</w:t>
      </w:r>
      <w:r>
        <w:rPr/>
        <w:t xml:space="preserve"> </w:t>
      </w:r>
      <w:r>
        <w:rPr>
          <w:u w:val="single"/>
        </w:rPr>
        <w:t xml:space="preserve">firearm</w:t>
      </w:r>
      <w:r>
        <w:rPr/>
        <w:t xml:space="preserve"> shall constitute a waiver of confidentiality and written request that the health care authority, mental health institutions, and other health care facilities release</w:t>
      </w:r>
      <w:r>
        <w:t>((</w:t>
      </w:r>
      <w:r>
        <w:rPr>
          <w:strike/>
        </w:rPr>
        <w:t xml:space="preserve">, to an inquiring court or law enforcement agency,</w:t>
      </w:r>
      <w:r>
        <w:t>))</w:t>
      </w:r>
      <w:r>
        <w:rPr/>
        <w:t xml:space="preserve"> information relevant to the applicant's eligibility to purchase a </w:t>
      </w:r>
      <w:r>
        <w:t>((</w:t>
      </w:r>
      <w:r>
        <w:rPr>
          <w:strike/>
        </w:rPr>
        <w:t xml:space="preserve">pistol or semiautomatic assault rifle</w:t>
      </w:r>
      <w:r>
        <w:t>))</w:t>
      </w:r>
      <w:r>
        <w:rPr/>
        <w:t xml:space="preserve"> </w:t>
      </w:r>
      <w:r>
        <w:rPr>
          <w:u w:val="single"/>
        </w:rPr>
        <w:t xml:space="preserve">firearm</w:t>
      </w:r>
      <w:r>
        <w:rPr/>
        <w:t xml:space="preserve"> to an inquiring court </w:t>
      </w:r>
      <w:r>
        <w:t>((</w:t>
      </w:r>
      <w:r>
        <w:rPr>
          <w:strike/>
        </w:rPr>
        <w:t xml:space="preserve">or</w:t>
      </w:r>
      <w:r>
        <w:t>))</w:t>
      </w:r>
      <w:r>
        <w:rPr>
          <w:u w:val="single"/>
        </w:rPr>
        <w:t xml:space="preserve">,</w:t>
      </w:r>
      <w:r>
        <w:rPr/>
        <w:t xml:space="preserve"> law enforcement agency</w:t>
      </w:r>
      <w:r>
        <w:rPr>
          <w:u w:val="single"/>
        </w:rPr>
        <w:t xml:space="preserve">, or the Washington state patrol firearms background check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2019 c 3 s 8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w:t>
      </w:r>
      <w:r>
        <w:t>((</w:t>
      </w:r>
      <w:r>
        <w:rPr>
          <w:strike/>
        </w:rPr>
        <w:t xml:space="preserve">or</w:t>
      </w:r>
      <w:r>
        <w:t>))</w:t>
      </w:r>
      <w:r>
        <w:rPr>
          <w:u w:val="single"/>
        </w:rPr>
        <w:t xml:space="preserve">,</w:t>
      </w:r>
      <w:r>
        <w:rPr/>
        <w:t xml:space="preserve"> to be issued a concealed pistol license under RCW 9.41.070</w:t>
      </w:r>
      <w:r>
        <w:rPr>
          <w:u w:val="single"/>
        </w:rPr>
        <w:t xml:space="preserve">,</w:t>
      </w:r>
      <w:r>
        <w:rPr/>
        <w:t xml:space="preserve"> or to purchase a </w:t>
      </w:r>
      <w:r>
        <w:t>((</w:t>
      </w:r>
      <w:r>
        <w:rPr>
          <w:strike/>
        </w:rPr>
        <w:t xml:space="preserve">pistol or semiautomatic assault rifle</w:t>
      </w:r>
      <w:r>
        <w:t>))</w:t>
      </w:r>
      <w:r>
        <w:rPr/>
        <w:t xml:space="preserve"> </w:t>
      </w:r>
      <w:r>
        <w:rPr>
          <w:u w:val="single"/>
        </w:rPr>
        <w:t xml:space="preserve">firearm</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t>
      </w:r>
      <w:r>
        <w:rPr>
          <w:u w:val="single"/>
        </w:rPr>
        <w:t xml:space="preserve">Washington</w:t>
      </w:r>
      <w:r>
        <w:rPr/>
        <w:t xml:space="preserve"> state </w:t>
      </w:r>
      <w:r>
        <w:rPr>
          <w:u w:val="single"/>
        </w:rPr>
        <w:t xml:space="preserve">patrol firearms background check program</w:t>
      </w:r>
      <w:r>
        <w:rPr/>
        <w:t xml:space="preserve"> pursuant to RCW 9.41.090,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2019 c 3 s 9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w:t>
      </w:r>
      <w:r>
        <w:t>((</w:t>
      </w:r>
      <w:r>
        <w:rPr>
          <w:strike/>
        </w:rPr>
        <w:t xml:space="preserve">a law enforcement agency</w:t>
      </w:r>
      <w:r>
        <w:t>))</w:t>
      </w:r>
      <w:r>
        <w:rPr/>
        <w:t xml:space="preserve"> </w:t>
      </w:r>
      <w:r>
        <w:rPr>
          <w:u w:val="single"/>
        </w:rPr>
        <w:t xml:space="preserve">the Washington state patrol firearms background check program</w:t>
      </w:r>
      <w:r>
        <w:rPr/>
        <w:t xml:space="preserve"> to approve an application to purchase a </w:t>
      </w:r>
      <w:r>
        <w:t>((</w:t>
      </w:r>
      <w:r>
        <w:rPr>
          <w:strike/>
        </w:rPr>
        <w:t xml:space="preserve">pistol or semiautomatic assault rifle</w:t>
      </w:r>
      <w:r>
        <w:t>))</w:t>
      </w:r>
      <w:r>
        <w:rPr/>
        <w:t xml:space="preserve"> </w:t>
      </w:r>
      <w:r>
        <w:rPr>
          <w:u w:val="single"/>
        </w:rPr>
        <w:t xml:space="preserve">firearm</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for a </w:t>
      </w:r>
      <w:r>
        <w:t>((</w:t>
      </w:r>
      <w:r>
        <w:rPr>
          <w:strike/>
        </w:rPr>
        <w:t xml:space="preserve">pistol or semiautomatic assault rifle</w:t>
      </w:r>
      <w:r>
        <w:t>))</w:t>
      </w:r>
      <w:r>
        <w:rPr/>
        <w:t xml:space="preserve"> </w:t>
      </w:r>
      <w:r>
        <w:rPr>
          <w:u w:val="single"/>
        </w:rPr>
        <w:t xml:space="preserve">firearm</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w:t>
      </w:r>
      <w:r>
        <w:rPr>
          <w:u w:val="single"/>
        </w:rPr>
        <w:t xml:space="preserve">an application</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w:t>
      </w:r>
      <w:r>
        <w:rPr>
          <w:u w:val="single"/>
        </w:rPr>
        <w:t xml:space="preserve">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to the director of licensing daily. The original application shall be retained by the dealer for six years.</w:t>
      </w:r>
    </w:p>
    <w:p>
      <w:pPr>
        <w:spacing w:before="0" w:after="0" w:line="408" w:lineRule="exact"/>
        <w:ind w:left="0" w:right="0" w:firstLine="576"/>
        <w:jc w:val="left"/>
      </w:pPr>
      <w:r>
        <w:rPr>
          <w:u w:val="single"/>
        </w:rPr>
        <w:t xml:space="preserve">(b)</w:t>
      </w:r>
      <w:r>
        <w:rPr/>
        <w:t xml:space="preserve"> A true record </w:t>
      </w:r>
      <w:r>
        <w:t>((</w:t>
      </w:r>
      <w:r>
        <w:rPr>
          <w:strike/>
        </w:rPr>
        <w:t xml:space="preserve">in triplicate</w:t>
      </w:r>
      <w:r>
        <w:t>))</w:t>
      </w:r>
      <w:r>
        <w:rPr/>
        <w:t xml:space="preserve"> shall be made of every </w:t>
      </w:r>
      <w:r>
        <w:t>((</w:t>
      </w:r>
      <w:r>
        <w:rPr>
          <w:strike/>
        </w:rPr>
        <w:t xml:space="preserve">pistol or semiautomatic assault rifle</w:t>
      </w:r>
      <w:r>
        <w:t>))</w:t>
      </w:r>
      <w:r>
        <w:rPr/>
        <w:t xml:space="preserve"> </w:t>
      </w:r>
      <w:r>
        <w:rPr>
          <w:u w:val="single"/>
        </w:rPr>
        <w:t xml:space="preserve">firearm</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 </w:t>
      </w:r>
      <w:r>
        <w:rPr>
          <w:u w:val="single"/>
        </w:rPr>
        <w:t xml:space="preserve">The dealer shall retain the transfer record for six years and shall, within seven days, send a copy of the transfer record to the department of licensing.</w:t>
      </w:r>
    </w:p>
    <w:p>
      <w:pPr>
        <w:spacing w:before="0" w:after="0" w:line="408" w:lineRule="exact"/>
        <w:ind w:left="0" w:right="0" w:firstLine="576"/>
        <w:jc w:val="left"/>
      </w:pPr>
      <w:r>
        <w:t>((</w:t>
      </w:r>
      <w:r>
        <w:rPr>
          <w:strike/>
        </w:rPr>
        <w:t xml:space="preserve">(b) 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 for six years.</w:t>
      </w:r>
      <w:r>
        <w:t>))</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w:t>
      </w:r>
      <w:r>
        <w:rPr>
          <w:u w:val="single"/>
        </w:rPr>
        <w:t xml:space="preserve">otherwise</w:t>
      </w:r>
      <w:r>
        <w:rPr/>
        <w:t xml:space="preserve"> provided in </w:t>
      </w:r>
      <w:r>
        <w:t>((</w:t>
      </w:r>
      <w:r>
        <w:rPr>
          <w:strike/>
        </w:rPr>
        <w:t xml:space="preserve">RCW 9.41.090</w:t>
      </w:r>
      <w:r>
        <w:t>))</w:t>
      </w:r>
      <w:r>
        <w:rPr/>
        <w:t xml:space="preserve"> </w:t>
      </w:r>
      <w:r>
        <w:rPr>
          <w:u w:val="single"/>
        </w:rPr>
        <w:t xml:space="preserve">this chapter</w:t>
      </w:r>
      <w:r>
        <w:rPr/>
        <w:t xml:space="preserve">,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2019 c 3 s 14 are each amended to read as follows:</w:t>
      </w:r>
    </w:p>
    <w:p>
      <w:pPr>
        <w:spacing w:before="0" w:after="0" w:line="408" w:lineRule="exact"/>
        <w:ind w:left="0" w:right="0" w:firstLine="576"/>
        <w:jc w:val="left"/>
      </w:pPr>
      <w:r>
        <w:rPr/>
        <w:t xml:space="preserve">The department of licensing shall keep copies or records of applications for concealed pistol licenses provided for in RCW 9.41.070, copies or records of applications for alien firearm licenses, copies or records of applications to purchase </w:t>
      </w:r>
      <w:r>
        <w:t>((</w:t>
      </w:r>
      <w:r>
        <w:rPr>
          <w:strike/>
        </w:rPr>
        <w:t xml:space="preserve">pistols or semiautomatic assault rifles</w:t>
      </w:r>
      <w:r>
        <w:t>))</w:t>
      </w:r>
      <w:r>
        <w:rPr/>
        <w:t xml:space="preserve"> </w:t>
      </w:r>
      <w:r>
        <w:rPr>
          <w:u w:val="single"/>
        </w:rPr>
        <w:t xml:space="preserve">firearms</w:t>
      </w:r>
      <w:r>
        <w:rPr/>
        <w:t xml:space="preserve"> provided for in RCW 9.41.090, and copies or records of </w:t>
      </w:r>
      <w:r>
        <w:t>((</w:t>
      </w:r>
      <w:r>
        <w:rPr>
          <w:strike/>
        </w:rPr>
        <w:t xml:space="preserve">pistol or semiautomatic assault rifle</w:t>
      </w:r>
      <w:r>
        <w:t>))</w:t>
      </w:r>
      <w:r>
        <w:rPr/>
        <w:t xml:space="preserve"> </w:t>
      </w:r>
      <w:r>
        <w:rPr>
          <w:u w:val="single"/>
        </w:rPr>
        <w:t xml:space="preserve">firearms</w:t>
      </w:r>
      <w:r>
        <w:rPr/>
        <w:t xml:space="preserve"> transfers provided for in RCW 9.41.110. The copies and records shall not be disclosed except as provided in RCW 42.56.240(4).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5d84825faa1445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19f63be8249d8" /><Relationship Type="http://schemas.openxmlformats.org/officeDocument/2006/relationships/footer" Target="/word/footer1.xml" Id="R5d84825faa1445b5" /></Relationships>
</file>