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2440205644f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Schmick, Simmons, Reed, Schmidt, Macri, and Lekanoff)</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18.71A.150, 51.28.100, 10.77.175, 18.71.030, 7.68.030, 51.04.030, 71.05.215, 71.05.217, 71.05.585, 71.32.110, 71.32.140, 71.32.250, 71.34.020, 71.34.020, 71.34.755, and 74.09.497; reenacting and amending RCW 18.71A.010, 69.50.101, 71.05.020, 71.05.020, 71.34.750, 71.34.750, and 9.41.010; adding a new section to chapter 18.71A RCW; adding a new section to chapter 48.43 RCW; creating a new section; providing effective dates; providing contingent effective dates; providing an expiration date; and providing contingent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From March 2020 through October 2022, physician assistants were permitted under the governor's proclamation 20-32 to work without a delegation agreement signed by a supervising physician. During the public health emergency, physician assistants provided safe and efficient care, expanding access to necessary services and procedures statewide. There continues to be a great need for additional providers in primary care and specialty areas, especially in medically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"Collaboration" means how physician assistants shall interact with, consult with, or refer to a physician or other appropriate member or members of the health care team as indicated by the patient's condition, the education, experience, and competencies of the physician assistant, and the standard of care. The degree of collaboration must be determined by the practice, which may include decisions made by the physician assistant's employer, group, hospital service, and credentialing and privileging systems of licensed facilities.</w:t>
      </w:r>
    </w:p>
    <w:p>
      <w:pPr>
        <w:spacing w:before="0" w:after="0" w:line="408" w:lineRule="exact"/>
        <w:ind w:left="0" w:right="0" w:firstLine="576"/>
        <w:jc w:val="left"/>
      </w:pPr>
      <w:r>
        <w:rPr>
          <w:u w:val="single"/>
        </w:rPr>
        <w:t xml:space="preserve">(2) "Collaboration agreement" means a written agreement that describes the manner in which the physician assistant is supervised by or collaborates with at least one physician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 "Participating physician" means a physician that supervises or collaborates with a physician assistant pursuant to a collaboration agreement.</w:t>
      </w:r>
    </w:p>
    <w:p>
      <w:pPr>
        <w:spacing w:before="0" w:after="0" w:line="408" w:lineRule="exact"/>
        <w:ind w:left="0" w:right="0" w:firstLine="576"/>
        <w:jc w:val="left"/>
      </w:pPr>
      <w:r>
        <w:rPr>
          <w:u w:val="single"/>
        </w:rPr>
        <w:t xml:space="preserve">(7)</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"Physician assistant" means a person who is licensed by the commission to practice medicine according to a </w:t>
      </w:r>
      <w:r>
        <w:t>((</w:t>
      </w:r>
      <w:r>
        <w:rPr>
          <w:strike/>
        </w:rPr>
        <w:t xml:space="preserve">practice</w:t>
      </w:r>
      <w:r>
        <w:t>))</w:t>
      </w:r>
      <w:r>
        <w:rPr/>
        <w:t xml:space="preserve"> </w:t>
      </w:r>
      <w:r>
        <w:rPr>
          <w:u w:val="single"/>
        </w:rPr>
        <w:t xml:space="preserve">collaboration</w:t>
      </w:r>
      <w:r>
        <w:rPr/>
        <w:t xml:space="preserve"> agreement with one or more participating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(9)</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supervised by or 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w:t>
      </w:r>
      <w:r>
        <w:rPr>
          <w:u w:val="single"/>
        </w:rPr>
        <w:t xml:space="preserve">(a) A physician assistant who has completed fewer than 4,000 hours of postgraduate clinical practice must work under the supervision of a participating physician, as described in the collaboration agreement and determined at the practice site. A physician assistant with 4,000 or more hours of postgraduate clinical practice may work in collaboration with a participating physician, if the physician assistant has completed 2,000 or more supervised hours in the physician assistant's chosen specialty.</w:t>
      </w:r>
    </w:p>
    <w:p>
      <w:pPr>
        <w:spacing w:before="0" w:after="0" w:line="408" w:lineRule="exact"/>
        <w:ind w:left="0" w:right="0" w:firstLine="576"/>
        <w:jc w:val="left"/>
      </w:pPr>
      <w:r>
        <w:rPr>
          <w:u w:val="single"/>
        </w:rPr>
        <w:t xml:space="preserve">(b) If a physician assistant chooses to change specialties after the completion of 4,000 hours of postgraduate clinical practice, the first 2,000 hours of postgraduate clinical practice in the new specialty must be completed under the supervision of a participating physician, as described in the collaboration agreement and determined at the practice site.</w:t>
      </w:r>
    </w:p>
    <w:p>
      <w:pPr>
        <w:spacing w:before="0" w:after="0" w:line="408" w:lineRule="exact"/>
        <w:ind w:left="0" w:right="0" w:firstLine="576"/>
        <w:jc w:val="left"/>
      </w:pPr>
      <w:r>
        <w:rPr>
          <w:u w:val="single"/>
        </w:rPr>
        <w:t xml:space="preserve">(c) Supervision shall not be construed to necessarily require the personal presence of the participating physician or physicians at the place where services are rendered.</w:t>
      </w:r>
    </w:p>
    <w:p>
      <w:pPr>
        <w:spacing w:before="0" w:after="0" w:line="408" w:lineRule="exact"/>
        <w:ind w:left="0" w:right="0" w:firstLine="576"/>
        <w:jc w:val="left"/>
      </w:pPr>
      <w:r>
        <w:rPr>
          <w:u w:val="single"/>
        </w:rPr>
        <w:t xml:space="preserve">(3)(a)</w:t>
      </w:r>
      <w:r>
        <w:rPr/>
        <w:t xml:space="preserve">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 physician</w:t>
      </w:r>
      <w:r>
        <w:t>))</w:t>
      </w:r>
      <w:r>
        <w:rPr/>
        <w:t xml:space="preserve"> </w:t>
      </w:r>
      <w:r>
        <w:rPr>
          <w:u w:val="single"/>
        </w:rPr>
        <w:t xml:space="preserve">participating physician 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w:t>
      </w:r>
    </w:p>
    <w:p>
      <w:pPr>
        <w:spacing w:before="0" w:after="0" w:line="408" w:lineRule="exact"/>
        <w:ind w:left="0" w:right="0" w:firstLine="576"/>
        <w:jc w:val="left"/>
      </w:pPr>
      <w:r>
        <w:rPr>
          <w:u w:val="single"/>
        </w:rPr>
        <w:t xml:space="preserve">(b)</w:t>
      </w:r>
      <w:r>
        <w:rPr/>
        <w:t xml:space="preserve"> Physician assistants may practice in any area of medicine or surgery as long as the practice is not beyond the </w:t>
      </w:r>
      <w:r>
        <w:t>((</w:t>
      </w:r>
      <w:r>
        <w:rPr>
          <w:strike/>
        </w:rPr>
        <w:t xml:space="preserve">supervising physician's own scope of expertise and clinical practice and the practice agreement.</w:t>
      </w:r>
    </w:p>
    <w:p>
      <w:pPr>
        <w:spacing w:before="0" w:after="0" w:line="408" w:lineRule="exact"/>
        <w:ind w:left="0" w:right="0" w:firstLine="576"/>
        <w:jc w:val="left"/>
      </w:pPr>
      <w:r>
        <w:rPr>
          <w:strike/>
        </w:rPr>
        <w:t xml:space="preserve">(3) A physician assistant delivering</w:t>
      </w:r>
      <w:r>
        <w:t>))</w:t>
      </w:r>
      <w:r>
        <w:rPr/>
        <w:t xml:space="preserve"> </w:t>
      </w:r>
      <w:r>
        <w:rPr>
          <w:u w:val="single"/>
        </w:rPr>
        <w:t xml:space="preserve">scope of expertise and clinical practice of the participating physician or physicians or the group of physicians within the department or specialty areas in which the physician assistant practices.</w:t>
      </w:r>
    </w:p>
    <w:p>
      <w:pPr>
        <w:spacing w:before="0" w:after="0" w:line="408" w:lineRule="exact"/>
        <w:ind w:left="0" w:right="0" w:firstLine="576"/>
        <w:jc w:val="left"/>
      </w:pPr>
      <w:r>
        <w:rPr>
          <w:u w:val="single"/>
        </w:rPr>
        <w:t xml:space="preserve">(c) A physician assistant who has at least 10 years or 20,000 hours of postgraduate clinical experience in a specialty may continue to provide those specialty services if the physician assistant is employed in a practice setting where those services are outside the specialty of the physician assistant's participating physician or physicians, as outlined in the collaboration agreement, if the practice is located in a rural area as identified by the department under RCW 70.180.011 or in an underserved area as designated by the health resources and services administration as a medically underserved area or having a medically underserved population. The physician assistant must complete continuing education related to that specialty while performing services outside the specialty of the physician assistant's participating physician or physicians.</w:t>
      </w:r>
    </w:p>
    <w:p>
      <w:pPr>
        <w:spacing w:before="0" w:after="0" w:line="408" w:lineRule="exact"/>
        <w:ind w:left="0" w:right="0" w:firstLine="576"/>
        <w:jc w:val="left"/>
      </w:pPr>
      <w:r>
        <w:rPr>
          <w:u w:val="single"/>
        </w:rPr>
        <w:t xml:space="preserve">(4) A physician assistant working with an anesthesiologist who is acting as a participating physician as defined in RCW 18.71A.010 to deliver</w:t>
      </w:r>
      <w:r>
        <w:rPr/>
        <w:t xml:space="preserve">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w:t>
      </w:r>
      <w:r>
        <w:t>((</w:t>
      </w:r>
      <w:r>
        <w:rPr>
          <w:strike/>
        </w:rPr>
        <w:t xml:space="preserve">his or her practice agreement</w:t>
      </w:r>
      <w:r>
        <w:t>))</w:t>
      </w:r>
      <w:r>
        <w:rPr/>
        <w:t xml:space="preserve"> </w:t>
      </w:r>
      <w:r>
        <w:rPr>
          <w:u w:val="single"/>
        </w:rPr>
        <w:t xml:space="preserve">the physician assistant's collaboration agreement as stipulated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t>((</w:t>
      </w:r>
      <w:r>
        <w:rPr>
          <w:strike/>
        </w:rPr>
        <w:t xml:space="preserve">professional and personal</w:t>
      </w:r>
      <w:r>
        <w:t>))</w:t>
      </w:r>
      <w:r>
        <w:rPr/>
        <w:t xml:space="preserve">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physician assistant's </w:t>
      </w:r>
      <w:r>
        <w:t>((</w:t>
      </w:r>
      <w:r>
        <w:rPr>
          <w:strike/>
        </w:rPr>
        <w:t xml:space="preserve">supervising</w:t>
      </w:r>
      <w:r>
        <w:t>))</w:t>
      </w:r>
      <w:r>
        <w:rPr/>
        <w:t xml:space="preserve"> </w:t>
      </w:r>
      <w:r>
        <w:rPr>
          <w:u w:val="single"/>
        </w:rPr>
        <w:t xml:space="preserve">participating</w:t>
      </w:r>
      <w:r>
        <w:rPr/>
        <w:t xml:space="preserve"> physician or physician group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w:t>
      </w:r>
      <w:r>
        <w:rPr>
          <w:u w:val="single"/>
        </w:rPr>
        <w:t xml:space="preserve">(a)</w:t>
      </w:r>
      <w:r>
        <w:rPr/>
        <w:t xml:space="preserve">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 or group of physicians, 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that identifies at least one participating physician and that is signed by one or more participating physicians or the physician assistant's employer.</w:t>
      </w:r>
    </w:p>
    <w:p>
      <w:pPr>
        <w:spacing w:before="0" w:after="0" w:line="408" w:lineRule="exact"/>
        <w:ind w:left="0" w:right="0" w:firstLine="576"/>
        <w:jc w:val="left"/>
      </w:pPr>
      <w:r>
        <w:rPr>
          <w:u w:val="single"/>
        </w:rPr>
        <w:t xml:space="preserve">(b) A collaboration agreement must be signed by a physician if the physician assistant's employer is not a physician.</w:t>
      </w:r>
    </w:p>
    <w:p>
      <w:pPr>
        <w:spacing w:before="0" w:after="0" w:line="408" w:lineRule="exact"/>
        <w:ind w:left="0" w:right="0" w:firstLine="576"/>
        <w:jc w:val="left"/>
      </w:pPr>
      <w:r>
        <w:rPr>
          <w:u w:val="single"/>
        </w:rPr>
        <w:t xml:space="preserve">(c) If a participating physician is not a signatory to the collaboration agreement, the participating physician must be provided notice of the agreement and an opportunity to decline participation.</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participating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participating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protections of RCW 43.70.075 apply to any </w:t>
      </w:r>
      <w:r>
        <w:rPr>
          <w:u w:val="single"/>
        </w:rPr>
        <w:t xml:space="preserve">participating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 the physician assistant's employer or at his or her place of work and must be</w:t>
      </w:r>
      <w:r>
        <w:t>))</w:t>
      </w:r>
      <w:r>
        <w:rPr/>
        <w:t xml:space="preserve"> </w:t>
      </w:r>
      <w:r>
        <w:rPr>
          <w:u w:val="single"/>
        </w:rPr>
        <w:t xml:space="preserve">available either electronically or on paper at the physician assistant's 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 the supervising physician, and alternate</w:t>
      </w:r>
      <w:r>
        <w:t>))</w:t>
      </w:r>
      <w:r>
        <w:rPr/>
        <w:t xml:space="preserve"> </w:t>
      </w:r>
      <w:r>
        <w:rPr>
          <w:u w:val="single"/>
        </w:rPr>
        <w:t xml:space="preserve">and the participating physician 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rPr>
          <w:u w:val="single"/>
        </w:rPr>
        <w:t xml:space="preserve">the</w:t>
      </w:r>
      <w:r>
        <w:rPr/>
        <w:t xml:space="preserve"> supervision </w:t>
      </w:r>
      <w:r>
        <w:rPr>
          <w:u w:val="single"/>
        </w:rPr>
        <w:t xml:space="preserve">or collaboration</w:t>
      </w:r>
      <w:r>
        <w:rPr/>
        <w:t xml:space="preserve"> requirements for specified procedures or areas of practice</w:t>
      </w:r>
      <w:r>
        <w:rPr>
          <w:u w:val="single"/>
        </w:rPr>
        <w:t xml:space="preserve">, depending on the number of postgraduate clinical practice hours completed</w:t>
      </w:r>
      <w:r>
        <w:rPr/>
        <w:t xml:space="preserv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participating physician or physicians or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participating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w:t>
      </w:r>
      <w:r>
        <w:rPr>
          <w:u w:val="single"/>
        </w:rPr>
        <w:t xml:space="preserve">participating</w:t>
      </w:r>
      <w:r>
        <w:rPr/>
        <w:t xml:space="preserve"> physician </w:t>
      </w:r>
      <w:r>
        <w:t>((</w:t>
      </w:r>
      <w:r>
        <w:rPr>
          <w:strike/>
        </w:rPr>
        <w:t xml:space="preserve">party to</w:t>
      </w:r>
      <w:r>
        <w:t>))</w:t>
      </w:r>
      <w:r>
        <w:rPr/>
        <w:t xml:space="preserve"> </w:t>
      </w:r>
      <w:r>
        <w:rPr>
          <w:u w:val="single"/>
        </w:rPr>
        <w:t xml:space="preserve">identified in</w:t>
      </w:r>
      <w:r>
        <w:rPr/>
        <w:t xml:space="preserve">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participating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 physician.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participating physician or physicians, or employer;</w:t>
      </w:r>
    </w:p>
    <w:p>
      <w:pPr>
        <w:spacing w:before="0" w:after="0" w:line="408" w:lineRule="exact"/>
        <w:ind w:left="0" w:right="0" w:firstLine="576"/>
        <w:jc w:val="left"/>
      </w:pPr>
      <w:r>
        <w:rPr>
          <w:u w:val="single"/>
        </w:rPr>
        <w:t xml:space="preserve">(e) If the physician assistant is working under the supervision of a participating physician, in accordance with RCW 18.71A.030, a plan for how the physician assistant will be supervised;</w:t>
      </w:r>
    </w:p>
    <w:p>
      <w:pPr>
        <w:spacing w:before="0" w:after="0" w:line="408" w:lineRule="exact"/>
        <w:ind w:left="0" w:right="0" w:firstLine="576"/>
        <w:jc w:val="left"/>
      </w:pPr>
      <w:r>
        <w:rPr>
          <w:u w:val="single"/>
        </w:rPr>
        <w:t xml:space="preserve">(f) An attestation by the physician assistant of the number of postgraduate clinical practice hours completed, including the number of hours completed in a chosen specialty, at the time the physician assistant signs the collaboration agreement; and</w:t>
      </w:r>
    </w:p>
    <w:p>
      <w:pPr>
        <w:spacing w:before="0" w:after="0" w:line="408" w:lineRule="exact"/>
        <w:ind w:left="0" w:right="0" w:firstLine="576"/>
        <w:jc w:val="left"/>
      </w:pPr>
      <w:r>
        <w:rPr>
          <w:u w:val="single"/>
        </w:rPr>
        <w:t xml:space="preserve">(g)</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w:t>
      </w:r>
      <w:r>
        <w:rPr>
          <w:u w:val="single"/>
        </w:rPr>
        <w:t xml:space="preserve">participating</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participating</w:t>
      </w:r>
      <w:r>
        <w:rPr/>
        <w:t xml:space="preserve"> physician being designated on the agreement, a new </w:t>
      </w:r>
      <w:r>
        <w:t>((</w:t>
      </w:r>
      <w:r>
        <w:rPr>
          <w:strike/>
        </w:rPr>
        <w:t xml:space="preserve">supervising</w:t>
      </w:r>
      <w:r>
        <w:t>))</w:t>
      </w:r>
      <w:r>
        <w:rPr/>
        <w:t xml:space="preserve"> </w:t>
      </w:r>
      <w:r>
        <w:rPr>
          <w:u w:val="single"/>
        </w:rPr>
        <w:t xml:space="preserve">participating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(g)</w:t>
      </w:r>
      <w:r>
        <w:rPr/>
        <w:t xml:space="preserve">(ii) of this subsection, the physician assistant or </w:t>
      </w:r>
      <w:r>
        <w:t>((</w:t>
      </w:r>
      <w:r>
        <w:rPr>
          <w:strike/>
        </w:rPr>
        <w:t xml:space="preserve">supervising</w:t>
      </w:r>
      <w:r>
        <w:t>))</w:t>
      </w:r>
      <w:r>
        <w:rPr/>
        <w:t xml:space="preserve"> </w:t>
      </w:r>
      <w:r>
        <w:rPr>
          <w:u w:val="single"/>
        </w:rPr>
        <w:t xml:space="preserve">participating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participating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w:t>
      </w:r>
      <w:r>
        <w:t>((</w:t>
      </w:r>
      <w:r>
        <w:rPr>
          <w:strike/>
        </w:rPr>
        <w:t xml:space="preserve">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strike/>
        </w:rPr>
        <w:t xml:space="preserve">(4)</w:t>
      </w:r>
      <w:r>
        <w:t>))</w:t>
      </w:r>
      <w:r>
        <w:rPr/>
        <w:t xml:space="preserve"> </w:t>
      </w:r>
      <w:r>
        <w:rPr>
          <w:u w:val="single"/>
        </w:rPr>
        <w:t xml:space="preserve">The physician assistant is responsible for tracking the number of postgraduate clinical hours completed, including the number of hours completed in a chosen specialty.</w:t>
      </w:r>
    </w:p>
    <w:p>
      <w:pPr>
        <w:spacing w:before="0" w:after="0" w:line="408" w:lineRule="exact"/>
        <w:ind w:left="0" w:right="0" w:firstLine="576"/>
        <w:jc w:val="left"/>
      </w:pPr>
      <w:r>
        <w:rPr>
          <w:u w:val="single"/>
        </w:rPr>
        <w:t xml:space="preserve">(4) A collaboration agreement may be amended for any reason.</w:t>
      </w:r>
    </w:p>
    <w:p>
      <w:pPr>
        <w:spacing w:before="0" w:after="0" w:line="408" w:lineRule="exact"/>
        <w:ind w:left="0" w:right="0" w:firstLine="576"/>
        <w:jc w:val="left"/>
      </w:pPr>
      <w:r>
        <w:rPr>
          <w:u w:val="single"/>
        </w:rPr>
        <w:t xml:space="preserve">(5)</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r>
        <w:rPr/>
        <w:t xml:space="preserve"> </w:t>
      </w:r>
      <w:r>
        <w:rPr>
          <w:u w:val="single"/>
        </w:rPr>
        <w:t xml:space="preserve">(8) Nothing in this section shall be construed as prohibiting physician assistants from owning their own practice or clinic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July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July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This chapter authorizes carriers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or their employers, who are billing on behalf of the physician assistant, are authorized to bill for and receive direct payment for the services delivered by physician assistants. A carrier may not impose a practice, education, or collaboration requirement that is inconsistent with or more restrictive than state laws or regulations governing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w:t>
      </w:r>
      <w:r>
        <w:t>((</w:t>
      </w:r>
      <w:r>
        <w:rPr>
          <w:strike/>
        </w:rPr>
        <w:t xml:space="preserve">supervising</w:t>
      </w:r>
      <w:r>
        <w:t>))</w:t>
      </w:r>
      <w:r>
        <w:rPr/>
        <w:t xml:space="preserve"> </w:t>
      </w:r>
      <w:r>
        <w:rPr>
          <w:u w:val="single"/>
        </w:rPr>
        <w:t xml:space="preserve">participating</w:t>
      </w:r>
      <w:r>
        <w:rPr/>
        <w:t xml:space="preserve"> physician or physicians</w:t>
      </w:r>
      <w:r>
        <w:rPr>
          <w:u w:val="single"/>
        </w:rPr>
        <w:t xml:space="preserve">, as defined in RCW 18.71A.010,</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under the supervision </w:t>
      </w:r>
      <w:r>
        <w:t>((</w:t>
      </w:r>
      <w:r>
        <w:rPr>
          <w:strike/>
        </w:rPr>
        <w:t xml:space="preserve">and control</w:t>
      </w:r>
      <w:r>
        <w:t>))</w:t>
      </w:r>
      <w:r>
        <w:rPr/>
        <w:t xml:space="preserve"> of </w:t>
      </w:r>
      <w:r>
        <w:rPr>
          <w:u w:val="single"/>
        </w:rPr>
        <w:t xml:space="preserve">or 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w:t>
      </w:r>
      <w:r>
        <w:t>((</w:t>
      </w:r>
      <w:r>
        <w:rPr>
          <w:strike/>
        </w:rPr>
        <w:t xml:space="preserve">and</w:t>
      </w:r>
      <w:r>
        <w:t>))</w:t>
      </w:r>
      <w:r>
        <w:rPr/>
        <w:t xml:space="preserve"> physician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w:t>
      </w:r>
      <w:r>
        <w:t>((</w:t>
      </w:r>
      <w:r>
        <w:rPr>
          <w:strike/>
        </w:rPr>
        <w:t xml:space="preserve">s'</w:t>
      </w:r>
      <w:r>
        <w:t>))</w:t>
      </w:r>
      <w:r>
        <w:rPr/>
        <w:t xml:space="preserve">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practitioner authorized to prescribe (or, by the practitioner's authorized agent);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that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w:t>
      </w:r>
      <w:r>
        <w:t>((</w:t>
      </w:r>
      <w:r>
        <w:rPr>
          <w:strike/>
        </w:rPr>
        <w:t xml:space="preserve">supervising</w:t>
      </w:r>
      <w:r>
        <w:t>))</w:t>
      </w:r>
      <w:r>
        <w:rPr/>
        <w:t xml:space="preserve"> </w:t>
      </w:r>
      <w:r>
        <w:rPr>
          <w:u w:val="single"/>
        </w:rPr>
        <w:t xml:space="preserve">participating</w:t>
      </w:r>
      <w:r>
        <w:rPr/>
        <w:t xml:space="preserve"> physician </w:t>
      </w:r>
      <w:r>
        <w:rPr>
          <w:u w:val="single"/>
        </w:rPr>
        <w:t xml:space="preserve">as defined in RCW 18.71A.010</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to examine and testify on behalf of such person. The court shall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working with</w:t>
      </w:r>
      <w:r>
        <w:rPr/>
        <w:t xml:space="preserve"> a psychiatrist </w:t>
      </w:r>
      <w:r>
        <w:rPr>
          <w:u w:val="single"/>
        </w:rPr>
        <w:t xml:space="preserve">who is acting as a participating physician as defined in RCW 18.71A.010</w:t>
      </w:r>
      <w:r>
        <w:rPr/>
        <w:t xml:space="preserve">,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18, 20 through 26, 28, and 30 through 32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when section 2, chapter 210, Laws of 2022 takes effect.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when section 18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when section 26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NumType w:start="1"/>
      <w:footerReference xmlns:r="http://schemas.openxmlformats.org/officeDocument/2006/relationships" r:id="R1f1f93d363a14d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ac4fc575a4699" /><Relationship Type="http://schemas.openxmlformats.org/officeDocument/2006/relationships/footer" Target="/word/footer1.xml" Id="R1f1f93d363a14dab" /></Relationships>
</file>