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2acfa632e45b0" /></Relationships>
</file>

<file path=word/document.xml><?xml version="1.0" encoding="utf-8"?>
<w:document xmlns:w="http://schemas.openxmlformats.org/wordprocessingml/2006/main">
  <w:body>
    <w:p>
      <w:r>
        <w:t>Z-0315.1</w:t>
      </w:r>
    </w:p>
    <w:p>
      <w:pPr>
        <w:jc w:val="center"/>
      </w:pPr>
      <w:r>
        <w:t>_______________________________________________</w:t>
      </w:r>
    </w:p>
    <w:p/>
    <w:p>
      <w:pPr>
        <w:jc w:val="center"/>
      </w:pPr>
      <w:r>
        <w:rPr>
          <w:b/>
        </w:rPr>
        <w:t>SENATE BILL 5432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Kuderer, Shewmake, Stanford, Van De Wege, and C. Wilson; by request of Lottery Commission</w:t>
      </w:r>
    </w:p>
    <w:p/>
    <w:p>
      <w:r>
        <w:rPr>
          <w:t xml:space="preserve">Read first time 01/18/23.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privacy of lottery players;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w:t>
      </w:r>
      <w:r>
        <w:t>((</w:t>
      </w:r>
      <w:r>
        <w:rPr>
          <w:strike/>
        </w:rPr>
        <w:t xml:space="preserve">and</w:t>
      </w:r>
      <w:r>
        <w:t>))</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r>
        <w:rPr>
          <w:u w:val="single"/>
        </w:rPr>
        <w:t xml:space="preserve">; and</w:t>
      </w:r>
    </w:p>
    <w:p>
      <w:pPr>
        <w:spacing w:before="0" w:after="0" w:line="408" w:lineRule="exact"/>
        <w:ind w:left="0" w:right="0" w:firstLine="576"/>
        <w:jc w:val="left"/>
      </w:pPr>
      <w:r>
        <w:rPr>
          <w:u w:val="single"/>
        </w:rPr>
        <w:t xml:space="preserve">(13)  All personal and financial information concerning a player that is received or maintained by the state lottery or any contracted lottery vendor except the player's name and city or town of residence. Additional information may be released only in accordance with prior written permission from the player</w:t>
      </w:r>
      <w:r>
        <w:rPr/>
        <w:t xml:space="preserve">.</w:t>
      </w:r>
    </w:p>
    <w:p/>
    <w:p>
      <w:pPr>
        <w:jc w:val="center"/>
      </w:pPr>
      <w:r>
        <w:rPr>
          <w:b/>
        </w:rPr>
        <w:t>--- END ---</w:t>
      </w:r>
    </w:p>
    <w:sectPr>
      <w:pgNumType w:start="1"/>
      <w:footerReference xmlns:r="http://schemas.openxmlformats.org/officeDocument/2006/relationships" r:id="Rd691cf19425847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44f182703b451a" /><Relationship Type="http://schemas.openxmlformats.org/officeDocument/2006/relationships/footer" Target="/word/footer1.xml" Id="Rd691cf19425847da" /></Relationships>
</file>