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d03164366848e0" /></Relationships>
</file>

<file path=word/document.xml><?xml version="1.0" encoding="utf-8"?>
<w:document xmlns:w="http://schemas.openxmlformats.org/wordprocessingml/2006/main">
  <w:body>
    <w:p>
      <w:pPr>
        <w:jc w:val="center"/>
      </w:pPr>
      <w:r>
        <w:t>SENATE RESOLUTION</w:t>
      </w:r>
    </w:p>
    <w:p>
      <w:pPr>
        <w:jc w:val="center"/>
      </w:pPr>
      <w:r>
        <w:t>8652</w:t>
      </w:r>
    </w:p>
    <w:p/>
    <w:p/>
    <w:p>
      <w:r>
        <w:t xml:space="preserve">By </w:t>
      </w:r>
      <w:r>
        <w:t>Senators Schoesler, Hunt, Padden, Boehnke, Dozier, Wellman, Short, Lovick, Torres, Billig, Warnick, and Nobles</w:t>
      </w:r>
    </w:p>
    <w:p/>
    <w:p>
      <w:pPr>
        <w:spacing w:before="0" w:after="0" w:line="240" w:lineRule="exact"/>
        <w:ind w:left="0" w:right="0" w:firstLine="576"/>
        <w:jc w:val="left"/>
      </w:pPr>
      <w:r>
        <w:rPr/>
        <w:t xml:space="preserve">WHEREAS, After serving as mayor of Pullman for 20 years, Glenn Johnson has retired from City Hall; and</w:t>
      </w:r>
    </w:p>
    <w:p>
      <w:pPr>
        <w:spacing w:before="0" w:after="0" w:line="240" w:lineRule="exact"/>
        <w:ind w:left="0" w:right="0" w:firstLine="576"/>
        <w:jc w:val="left"/>
      </w:pPr>
      <w:r>
        <w:rPr/>
        <w:t xml:space="preserve">WHEREAS, Glenn Johnson moved to Pullman in 1979 from Sacramento, California, to teach at Washington State University's Edward R. Murrow College of Communications, and became very involved with various organizations, which included volunteering at Pullman Regional Hospital; and</w:t>
      </w:r>
    </w:p>
    <w:p>
      <w:pPr>
        <w:spacing w:before="0" w:after="0" w:line="240" w:lineRule="exact"/>
        <w:ind w:left="0" w:right="0" w:firstLine="576"/>
        <w:jc w:val="left"/>
      </w:pPr>
      <w:r>
        <w:rPr/>
        <w:t xml:space="preserve">WHEREAS, As mayor, he helped with the initiation of Project Downtown, a city-led revitalization project to upgrade Main Street's utilities, roads, sidewalks, and public spaces; and</w:t>
      </w:r>
    </w:p>
    <w:p>
      <w:pPr>
        <w:spacing w:before="0" w:after="0" w:line="240" w:lineRule="exact"/>
        <w:ind w:left="0" w:right="0" w:firstLine="576"/>
        <w:jc w:val="left"/>
      </w:pPr>
      <w:r>
        <w:rPr/>
        <w:t xml:space="preserve">WHEREAS, Glenn Johnson is not just known for being Pullman mayor and a distinguished professor at Washington State University for 35 years, but for being the "Voice of the Cougs" as the public-address announcer at Washington State University sporting events for more than 40 years; and </w:t>
      </w:r>
    </w:p>
    <w:p>
      <w:pPr>
        <w:spacing w:before="0" w:after="0" w:line="240" w:lineRule="exact"/>
        <w:ind w:left="0" w:right="0" w:firstLine="576"/>
        <w:jc w:val="left"/>
      </w:pPr>
      <w:r>
        <w:rPr/>
        <w:t xml:space="preserve">WHEREAS, His catchphrase at Washington State University home football games – "and that's another Cougar first down!" – became so popular that Cougars fans routinely said it in unison; and</w:t>
      </w:r>
    </w:p>
    <w:p>
      <w:pPr>
        <w:spacing w:before="0" w:after="0" w:line="240" w:lineRule="exact"/>
        <w:ind w:left="0" w:right="0" w:firstLine="576"/>
        <w:jc w:val="left"/>
      </w:pPr>
      <w:r>
        <w:rPr/>
        <w:t xml:space="preserve">WHEREAS, Glenn also is a trustee of the Community Colleges of Spokane; and</w:t>
      </w:r>
    </w:p>
    <w:p>
      <w:pPr>
        <w:spacing w:before="0" w:after="0" w:line="240" w:lineRule="exact"/>
        <w:ind w:left="0" w:right="0" w:firstLine="576"/>
        <w:jc w:val="left"/>
      </w:pPr>
      <w:r>
        <w:rPr/>
        <w:t xml:space="preserve">WHEREAS, Glenn Johnson is a recipient of the Honorary Alumnus award, which is considered the highest honor from the Washington State University Alumni Association for nonalumni friends who have given special service to the university, and appropriately was presented with that honor while announcing at a Cougar basketball game; and</w:t>
      </w:r>
    </w:p>
    <w:p>
      <w:pPr>
        <w:spacing w:before="0" w:after="0" w:line="240" w:lineRule="exact"/>
        <w:ind w:left="0" w:right="0" w:firstLine="576"/>
        <w:jc w:val="left"/>
      </w:pPr>
      <w:r>
        <w:rPr/>
        <w:t xml:space="preserve">WHEREAS, The Washington State University Foundation presented him with its Outstanding Service Award in 2013, while the Pullman Chamber of Commerce has honored him with the Marshall A. Neill Community Service Award in 2001 and as Member of the Year in 1997; and</w:t>
      </w:r>
    </w:p>
    <w:p>
      <w:pPr>
        <w:spacing w:before="0" w:after="0" w:line="240" w:lineRule="exact"/>
        <w:ind w:left="0" w:right="0" w:firstLine="576"/>
        <w:jc w:val="left"/>
      </w:pPr>
      <w:r>
        <w:rPr/>
        <w:t xml:space="preserve">WHEREAS, Glenn Johnson in 2008 received the 2008 Edward L. Bliss Award for Distinguished Broadcast Journalism Education, which honors an electronic journalism educator who has made a significant and lasting contribution to the field in the areas of teaching, service, and scholarship; and</w:t>
      </w:r>
    </w:p>
    <w:p>
      <w:pPr>
        <w:spacing w:before="0" w:after="0" w:line="240" w:lineRule="exact"/>
        <w:ind w:left="0" w:right="0" w:firstLine="576"/>
        <w:jc w:val="left"/>
      </w:pPr>
      <w:r>
        <w:rPr/>
        <w:t xml:space="preserve">WHEREAS, Glenn Johnson has been a selfless leader who always dedicated his success to the people around him;</w:t>
      </w:r>
    </w:p>
    <w:p>
      <w:pPr>
        <w:spacing w:before="0" w:after="0" w:line="240" w:lineRule="exact"/>
        <w:ind w:left="0" w:right="0" w:firstLine="576"/>
        <w:jc w:val="left"/>
      </w:pPr>
      <w:r>
        <w:rPr/>
        <w:t xml:space="preserve">NOW, THEREFORE, BE IT RESOLVED, That the Washington State Senate honor and congratulate Glenn Johnson not only for serving two decades as Pullman mayor but also for his ongoing service as the Voice of the Cougars. Go Cougs!</w:t>
      </w:r>
    </w:p>
    <w:p>
      <w:pPr>
        <w:spacing w:before="0" w:after="0" w:line="240" w:lineRule="exact"/>
        <w:ind w:left="0" w:right="0" w:firstLine="576"/>
        <w:jc w:val="left"/>
      </w:pPr>
      <w:r>
        <w:rPr/>
        <w:t xml:space="preserve">BE IT FURTHER RESOLVED, That a copy of this resolution be immediately transmitted by the Secretary of the Senate to Glenn Johnson.</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8652,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17, 2024</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7bb5c6f27b4ecc" /></Relationships>
</file>